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BF" w:rsidRDefault="00DF68BF" w:rsidP="00C64A12">
      <w:pPr>
        <w:jc w:val="center"/>
        <w:rPr>
          <w:b/>
          <w:u w:val="single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10"/>
      </w:tblGrid>
      <w:tr w:rsidR="00DF68BF" w:rsidRPr="00C73863" w:rsidTr="00DF68BF">
        <w:trPr>
          <w:trHeight w:val="364"/>
        </w:trPr>
        <w:tc>
          <w:tcPr>
            <w:tcW w:w="16410" w:type="dxa"/>
            <w:shd w:val="clear" w:color="auto" w:fill="B8CCE4" w:themeFill="accent1" w:themeFillTint="66"/>
          </w:tcPr>
          <w:p w:rsidR="00DF68BF" w:rsidRPr="00C73863" w:rsidRDefault="00DF68BF" w:rsidP="006760A9">
            <w:pPr>
              <w:rPr>
                <w:b/>
                <w:color w:val="C00000"/>
              </w:rPr>
            </w:pPr>
            <w:r w:rsidRPr="00C73863">
              <w:rPr>
                <w:b/>
                <w:color w:val="C00000"/>
              </w:rPr>
              <w:t>Основные обязательные документы</w:t>
            </w:r>
            <w:r>
              <w:rPr>
                <w:b/>
                <w:color w:val="C00000"/>
              </w:rPr>
              <w:t xml:space="preserve"> участников сделки (Заемщика и </w:t>
            </w:r>
            <w:proofErr w:type="spellStart"/>
            <w:r>
              <w:rPr>
                <w:b/>
                <w:color w:val="C00000"/>
              </w:rPr>
              <w:t>созаемщиков</w:t>
            </w:r>
            <w:proofErr w:type="spellEnd"/>
            <w:r>
              <w:rPr>
                <w:b/>
                <w:color w:val="C00000"/>
              </w:rPr>
              <w:t>/залогодателей)</w:t>
            </w:r>
          </w:p>
        </w:tc>
      </w:tr>
      <w:tr w:rsidR="00DF68BF" w:rsidRPr="00A5630E" w:rsidTr="00DF68BF">
        <w:trPr>
          <w:trHeight w:val="344"/>
        </w:trPr>
        <w:tc>
          <w:tcPr>
            <w:tcW w:w="16410" w:type="dxa"/>
          </w:tcPr>
          <w:p w:rsidR="00DF68BF" w:rsidRDefault="00DF68BF" w:rsidP="006760A9">
            <w:pPr>
              <w:pStyle w:val="a5"/>
              <w:numPr>
                <w:ilvl w:val="0"/>
                <w:numId w:val="25"/>
              </w:numPr>
            </w:pPr>
            <w:r>
              <w:t xml:space="preserve">Согласие на обработку персональных данных, подписанное заемщиком (и </w:t>
            </w:r>
            <w:proofErr w:type="spellStart"/>
            <w:r>
              <w:t>созаемщиком</w:t>
            </w:r>
            <w:proofErr w:type="spellEnd"/>
            <w:r>
              <w:t xml:space="preserve"> при наличии)</w:t>
            </w:r>
          </w:p>
          <w:p w:rsidR="00DF68BF" w:rsidRDefault="00DF68BF" w:rsidP="006760A9">
            <w:pPr>
              <w:pStyle w:val="a5"/>
              <w:numPr>
                <w:ilvl w:val="0"/>
                <w:numId w:val="25"/>
              </w:numPr>
            </w:pPr>
            <w:r>
              <w:t>Анкета-заявление на кредит (заполненное в электронном виде на каждого участника сделки)</w:t>
            </w:r>
          </w:p>
          <w:p w:rsidR="00DF68BF" w:rsidRPr="0084218F" w:rsidRDefault="00DF68BF" w:rsidP="006760A9">
            <w:pPr>
              <w:pStyle w:val="a5"/>
              <w:numPr>
                <w:ilvl w:val="0"/>
                <w:numId w:val="25"/>
              </w:numPr>
            </w:pPr>
            <w:r w:rsidRPr="0084218F">
              <w:t>Паспорт</w:t>
            </w:r>
            <w:r>
              <w:t>а всех участников сделки</w:t>
            </w:r>
            <w:r w:rsidRPr="0084218F">
              <w:t xml:space="preserve"> (все развороты)</w:t>
            </w:r>
          </w:p>
          <w:p w:rsidR="00DF68BF" w:rsidRPr="0084218F" w:rsidRDefault="00DF68BF" w:rsidP="006760A9">
            <w:pPr>
              <w:pStyle w:val="a5"/>
              <w:numPr>
                <w:ilvl w:val="0"/>
                <w:numId w:val="25"/>
              </w:numPr>
            </w:pPr>
            <w:r w:rsidRPr="0084218F">
              <w:t>СНИЛС</w:t>
            </w:r>
            <w:r>
              <w:t xml:space="preserve"> всех участников сделки</w:t>
            </w:r>
          </w:p>
          <w:p w:rsidR="00DF68BF" w:rsidRPr="00A5630E" w:rsidRDefault="00DF68BF" w:rsidP="006760A9">
            <w:pPr>
              <w:pStyle w:val="a5"/>
              <w:numPr>
                <w:ilvl w:val="0"/>
                <w:numId w:val="25"/>
              </w:numPr>
              <w:rPr>
                <w:b/>
              </w:rPr>
            </w:pPr>
            <w:r w:rsidRPr="0084218F">
              <w:t>Свидетельство о заключении</w:t>
            </w:r>
            <w:r>
              <w:t>/расторжении</w:t>
            </w:r>
            <w:r w:rsidRPr="0084218F">
              <w:t xml:space="preserve"> брака (</w:t>
            </w:r>
            <w:r>
              <w:t xml:space="preserve">предоставляется </w:t>
            </w:r>
            <w:r w:rsidRPr="0084218F">
              <w:t>до сделки)</w:t>
            </w:r>
            <w:r>
              <w:t xml:space="preserve"> </w:t>
            </w:r>
          </w:p>
        </w:tc>
      </w:tr>
    </w:tbl>
    <w:p w:rsidR="00DF68BF" w:rsidRDefault="00DF68BF" w:rsidP="00DF68BF">
      <w:pPr>
        <w:jc w:val="center"/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7513"/>
        <w:gridCol w:w="3048"/>
      </w:tblGrid>
      <w:tr w:rsidR="00DF68BF" w:rsidTr="001E4213">
        <w:tc>
          <w:tcPr>
            <w:tcW w:w="16481" w:type="dxa"/>
            <w:gridSpan w:val="3"/>
            <w:shd w:val="clear" w:color="auto" w:fill="B8CCE4" w:themeFill="accent1" w:themeFillTint="66"/>
          </w:tcPr>
          <w:p w:rsidR="00DF68BF" w:rsidRDefault="00DF68BF" w:rsidP="00C73863">
            <w:pPr>
              <w:rPr>
                <w:b/>
                <w:color w:val="943634" w:themeColor="accent2" w:themeShade="BF"/>
              </w:rPr>
            </w:pPr>
            <w:r w:rsidRPr="00DF68BF">
              <w:rPr>
                <w:b/>
                <w:color w:val="C00000"/>
              </w:rPr>
              <w:t>Требования к комплекту документов, подтверждающих доход и трудоустройство</w:t>
            </w:r>
          </w:p>
        </w:tc>
      </w:tr>
      <w:tr w:rsidR="00D44BDE" w:rsidTr="00DF68BF">
        <w:tc>
          <w:tcPr>
            <w:tcW w:w="5920" w:type="dxa"/>
            <w:shd w:val="clear" w:color="auto" w:fill="B8CCE4" w:themeFill="accent1" w:themeFillTint="66"/>
          </w:tcPr>
          <w:p w:rsidR="00D44BDE" w:rsidRPr="00DF68BF" w:rsidRDefault="005E04F8" w:rsidP="00E04429">
            <w:pPr>
              <w:rPr>
                <w:b/>
                <w:color w:val="C00000"/>
              </w:rPr>
            </w:pPr>
            <w:r w:rsidRPr="00DF68BF">
              <w:rPr>
                <w:b/>
                <w:color w:val="C00000"/>
              </w:rPr>
              <w:t>Смарт</w:t>
            </w:r>
          </w:p>
        </w:tc>
        <w:tc>
          <w:tcPr>
            <w:tcW w:w="7513" w:type="dxa"/>
            <w:shd w:val="clear" w:color="auto" w:fill="B8CCE4" w:themeFill="accent1" w:themeFillTint="66"/>
          </w:tcPr>
          <w:p w:rsidR="00D44BDE" w:rsidRPr="00DF68BF" w:rsidRDefault="005E04F8" w:rsidP="00E04429">
            <w:pPr>
              <w:rPr>
                <w:b/>
                <w:color w:val="C00000"/>
              </w:rPr>
            </w:pPr>
            <w:r w:rsidRPr="00DF68BF">
              <w:rPr>
                <w:b/>
                <w:color w:val="C00000"/>
              </w:rPr>
              <w:t>Драйв</w:t>
            </w:r>
          </w:p>
        </w:tc>
        <w:tc>
          <w:tcPr>
            <w:tcW w:w="3048" w:type="dxa"/>
            <w:shd w:val="clear" w:color="auto" w:fill="B8CCE4" w:themeFill="accent1" w:themeFillTint="66"/>
          </w:tcPr>
          <w:p w:rsidR="00D44BDE" w:rsidRPr="00DF68BF" w:rsidRDefault="005E04F8" w:rsidP="00C73863">
            <w:pPr>
              <w:rPr>
                <w:b/>
                <w:color w:val="C00000"/>
              </w:rPr>
            </w:pPr>
            <w:r w:rsidRPr="00DF68BF">
              <w:rPr>
                <w:b/>
                <w:color w:val="C00000"/>
              </w:rPr>
              <w:t>Хит</w:t>
            </w:r>
          </w:p>
        </w:tc>
      </w:tr>
      <w:tr w:rsidR="00D44BDE" w:rsidTr="00DF68BF">
        <w:tc>
          <w:tcPr>
            <w:tcW w:w="5920" w:type="dxa"/>
          </w:tcPr>
          <w:p w:rsidR="00D44BDE" w:rsidRDefault="00D44BDE" w:rsidP="00D44BDE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D44BDE" w:rsidRPr="0084218F" w:rsidRDefault="00F816DA" w:rsidP="00D44BDE">
            <w:pP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 xml:space="preserve">Официальный </w:t>
            </w:r>
            <w:proofErr w:type="spellStart"/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найм</w:t>
            </w:r>
            <w:proofErr w:type="spellEnd"/>
            <w:r w:rsidR="00D44BDE"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 xml:space="preserve"> и СБ доля менее 25%:</w:t>
            </w:r>
          </w:p>
          <w:p w:rsidR="00D44BDE" w:rsidRDefault="00D44BDE" w:rsidP="00E04429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7513" w:type="dxa"/>
          </w:tcPr>
          <w:p w:rsidR="00D44BDE" w:rsidRDefault="00D44BDE" w:rsidP="00E04429">
            <w:pPr>
              <w:rPr>
                <w:b/>
                <w:color w:val="943634" w:themeColor="accent2" w:themeShade="BF"/>
              </w:rPr>
            </w:pPr>
          </w:p>
          <w:p w:rsidR="00D44BDE" w:rsidRPr="0084218F" w:rsidRDefault="00D44BDE" w:rsidP="00D44BDE">
            <w:pPr>
              <w:pStyle w:val="a5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proofErr w:type="spellStart"/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Найм</w:t>
            </w:r>
            <w:proofErr w:type="spellEnd"/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:</w:t>
            </w:r>
          </w:p>
          <w:p w:rsidR="00D44BDE" w:rsidRDefault="00D44BDE" w:rsidP="00E04429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048" w:type="dxa"/>
          </w:tcPr>
          <w:p w:rsidR="00C64A12" w:rsidRDefault="00C64A12" w:rsidP="00C64A12">
            <w:pPr>
              <w:pStyle w:val="a5"/>
              <w:ind w:left="36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C64A12" w:rsidRPr="0084218F" w:rsidRDefault="00C64A12" w:rsidP="00C64A12">
            <w:pPr>
              <w:pStyle w:val="a5"/>
              <w:ind w:left="360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</w:pPr>
            <w:proofErr w:type="spellStart"/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Найм</w:t>
            </w:r>
            <w:proofErr w:type="spellEnd"/>
            <w:r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, ИП, Собственник бизнеса</w:t>
            </w:r>
            <w:r w:rsidR="0084218F" w:rsidRPr="0084218F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ru-RU"/>
              </w:rPr>
              <w:t>:</w:t>
            </w:r>
          </w:p>
          <w:p w:rsidR="00D44BDE" w:rsidRDefault="00D44BDE" w:rsidP="00E04429">
            <w:pPr>
              <w:rPr>
                <w:b/>
                <w:color w:val="943634" w:themeColor="accent2" w:themeShade="BF"/>
              </w:rPr>
            </w:pPr>
          </w:p>
        </w:tc>
      </w:tr>
      <w:tr w:rsidR="00C64A12" w:rsidTr="00DF68BF">
        <w:tc>
          <w:tcPr>
            <w:tcW w:w="5920" w:type="dxa"/>
            <w:vMerge w:val="restart"/>
          </w:tcPr>
          <w:p w:rsidR="00C64A12" w:rsidRPr="00323987" w:rsidRDefault="00C64A12" w:rsidP="00C64A12">
            <w:pPr>
              <w:pStyle w:val="a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F816DA" w:rsidRPr="00323987" w:rsidRDefault="00F816DA" w:rsidP="00F816DA">
            <w:pPr>
              <w:pStyle w:val="a5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2-НДФЛ на минимальную сумму</w:t>
            </w:r>
          </w:p>
          <w:p w:rsidR="00F816DA" w:rsidRPr="00323987" w:rsidRDefault="00F816DA" w:rsidP="00F816DA">
            <w:pPr>
              <w:pStyle w:val="a5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Справка по форме банка на фактическую сумму дохода (на момент рассмотрения допустимо предоставление справки о фактической сумме дохода на бланке организации, либо другого Банка) </w:t>
            </w:r>
          </w:p>
          <w:p w:rsidR="00C64A12" w:rsidRPr="00323987" w:rsidRDefault="00C64A12" w:rsidP="00F816DA">
            <w:pPr>
              <w:pStyle w:val="a5"/>
              <w:numPr>
                <w:ilvl w:val="0"/>
                <w:numId w:val="24"/>
              </w:numPr>
              <w:rPr>
                <w:b/>
                <w:color w:val="943634" w:themeColor="accent2" w:themeShade="BF"/>
                <w:sz w:val="20"/>
                <w:szCs w:val="20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Заверенная копия ТК (</w:t>
            </w:r>
            <w:r w:rsidRPr="003239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>если заемщик сотрудник МВД, то он предоставляет справку о прохождении службы, при условии отсутствия возможности предоставить ТК</w:t>
            </w: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816DA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6F05" w:rsidRPr="00323987" w:rsidRDefault="007A6F05" w:rsidP="007A6F05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7A6F05" w:rsidRPr="00323987" w:rsidRDefault="007A6F05" w:rsidP="007A6F05">
            <w:pPr>
              <w:rPr>
                <w:sz w:val="20"/>
                <w:szCs w:val="20"/>
                <w:u w:val="single"/>
              </w:rPr>
            </w:pPr>
            <w:r w:rsidRPr="00323987">
              <w:rPr>
                <w:sz w:val="20"/>
                <w:szCs w:val="20"/>
                <w:u w:val="single"/>
              </w:rPr>
              <w:t>От работы по совместительству:</w:t>
            </w:r>
          </w:p>
          <w:p w:rsidR="007A6F05" w:rsidRPr="00323987" w:rsidRDefault="007A6F05" w:rsidP="007A6F05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7A6F05" w:rsidRPr="00323987" w:rsidRDefault="007A6F05" w:rsidP="007A6F05">
            <w:pPr>
              <w:pStyle w:val="a5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2-НДФЛ на минимальную сумму</w:t>
            </w:r>
          </w:p>
          <w:p w:rsidR="007A6F05" w:rsidRPr="00323987" w:rsidRDefault="007A6F05" w:rsidP="007A6F05">
            <w:pPr>
              <w:pStyle w:val="a5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Справка по форме банка на фактическую сумму дохода (на момент рассмотрения допустимо предоставление справки о фактической сумме дохода на бланке организации, либо другого Банка) </w:t>
            </w:r>
          </w:p>
          <w:p w:rsidR="007A6F05" w:rsidRPr="00323987" w:rsidRDefault="007A6F05" w:rsidP="007A6F05">
            <w:pPr>
              <w:pStyle w:val="a5"/>
              <w:numPr>
                <w:ilvl w:val="0"/>
                <w:numId w:val="24"/>
              </w:numPr>
              <w:rPr>
                <w:b/>
                <w:color w:val="943634" w:themeColor="accent2" w:themeShade="BF"/>
                <w:sz w:val="20"/>
                <w:szCs w:val="20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Заверенная копия ТД  </w:t>
            </w:r>
            <w:r w:rsidRPr="0032398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A6F05" w:rsidRPr="00323987" w:rsidRDefault="007A6F05" w:rsidP="007A6F05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5E04F8" w:rsidRPr="00323987" w:rsidRDefault="005E04F8" w:rsidP="005E04F8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513" w:type="dxa"/>
          </w:tcPr>
          <w:p w:rsidR="00C64A12" w:rsidRPr="00323987" w:rsidRDefault="00C64A12" w:rsidP="00D44BDE">
            <w:pPr>
              <w:pStyle w:val="a5"/>
              <w:ind w:left="108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C64A12" w:rsidRPr="00323987" w:rsidRDefault="00C64A12" w:rsidP="005E04F8">
            <w:pPr>
              <w:pStyle w:val="a5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Справка по форме банка </w:t>
            </w:r>
            <w:r w:rsidR="004E162F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 доходе</w:t>
            </w:r>
          </w:p>
          <w:p w:rsidR="00C64A12" w:rsidRPr="00323987" w:rsidRDefault="00C64A12" w:rsidP="005E04F8">
            <w:pPr>
              <w:pStyle w:val="a5"/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3048" w:type="dxa"/>
            <w:vMerge w:val="restart"/>
          </w:tcPr>
          <w:p w:rsidR="00C64A12" w:rsidRDefault="00C64A12" w:rsidP="00E04429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 </w:t>
            </w:r>
          </w:p>
          <w:p w:rsidR="005E04F8" w:rsidRPr="00DF68BF" w:rsidRDefault="00DF68BF" w:rsidP="00DF68BF">
            <w:pPr>
              <w:pStyle w:val="a5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DF68BF">
              <w:rPr>
                <w:sz w:val="20"/>
                <w:szCs w:val="20"/>
              </w:rPr>
              <w:t>Не предоставляются документы по трудовой деятельности</w:t>
            </w:r>
          </w:p>
          <w:p w:rsidR="005E04F8" w:rsidRDefault="005E04F8" w:rsidP="005E04F8"/>
          <w:p w:rsidR="005E04F8" w:rsidRDefault="005E04F8" w:rsidP="005E04F8">
            <w:pPr>
              <w:pStyle w:val="a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64A12" w:rsidRPr="00C64A12" w:rsidRDefault="00C64A12" w:rsidP="00C64A12">
            <w:pPr>
              <w:pStyle w:val="a5"/>
              <w:rPr>
                <w:b/>
                <w:color w:val="943634" w:themeColor="accent2" w:themeShade="BF"/>
              </w:rPr>
            </w:pPr>
          </w:p>
        </w:tc>
      </w:tr>
      <w:tr w:rsidR="00C64A12" w:rsidTr="00DF68BF">
        <w:tc>
          <w:tcPr>
            <w:tcW w:w="5920" w:type="dxa"/>
            <w:vMerge/>
          </w:tcPr>
          <w:p w:rsidR="00C64A12" w:rsidRPr="00323987" w:rsidRDefault="00C64A12" w:rsidP="00E04429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513" w:type="dxa"/>
          </w:tcPr>
          <w:p w:rsidR="00C64A12" w:rsidRPr="00323987" w:rsidRDefault="00C64A12" w:rsidP="00D44BDE">
            <w:pPr>
              <w:pStyle w:val="a5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64A12" w:rsidRPr="00323987" w:rsidRDefault="00C64A12" w:rsidP="00D44BDE">
            <w:pPr>
              <w:pStyle w:val="a5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Индивидуальный Предприниматель:</w:t>
            </w:r>
          </w:p>
          <w:p w:rsidR="00C64A12" w:rsidRPr="00323987" w:rsidRDefault="00C64A12" w:rsidP="00D44BDE">
            <w:pPr>
              <w:pStyle w:val="a5"/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3048" w:type="dxa"/>
            <w:vMerge/>
          </w:tcPr>
          <w:p w:rsidR="00C64A12" w:rsidRDefault="00C64A12" w:rsidP="00E04429">
            <w:pPr>
              <w:rPr>
                <w:b/>
                <w:color w:val="943634" w:themeColor="accent2" w:themeShade="BF"/>
              </w:rPr>
            </w:pPr>
          </w:p>
        </w:tc>
      </w:tr>
      <w:tr w:rsidR="00C64A12" w:rsidTr="00DF68BF">
        <w:tc>
          <w:tcPr>
            <w:tcW w:w="5920" w:type="dxa"/>
            <w:vMerge/>
          </w:tcPr>
          <w:p w:rsidR="00C64A12" w:rsidRPr="00323987" w:rsidRDefault="00C64A12" w:rsidP="00E04429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513" w:type="dxa"/>
          </w:tcPr>
          <w:p w:rsidR="00C64A12" w:rsidRPr="00323987" w:rsidRDefault="00C64A12" w:rsidP="00D44BDE">
            <w:pPr>
              <w:pStyle w:val="a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C64A12" w:rsidRPr="00323987" w:rsidRDefault="00C64A12" w:rsidP="00D44BDE">
            <w:pPr>
              <w:pStyle w:val="a5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Декларация/Патент - за последний отчетный год </w:t>
            </w:r>
          </w:p>
          <w:p w:rsidR="00C64A12" w:rsidRPr="00323987" w:rsidRDefault="00C64A12" w:rsidP="00D44BDE">
            <w:pPr>
              <w:pStyle w:val="a5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Справка по форме банка о доходе </w:t>
            </w:r>
          </w:p>
          <w:p w:rsidR="00C64A12" w:rsidRPr="00323987" w:rsidRDefault="00C64A12" w:rsidP="00D44BDE">
            <w:pPr>
              <w:pStyle w:val="a5"/>
              <w:numPr>
                <w:ilvl w:val="0"/>
                <w:numId w:val="22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Выписка по счету/Управленческая отчетность (</w:t>
            </w:r>
            <w:r w:rsidR="00640E66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по запросу аналитика, либо при сумме кредита свыше </w:t>
            </w:r>
            <w:r w:rsidR="00640E6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2/3/</w:t>
            </w:r>
            <w:r w:rsidR="00640E66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4 000 000р.</w:t>
            </w:r>
            <w:r w:rsidR="00640E6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– в зависимости от региона)</w:t>
            </w:r>
          </w:p>
          <w:p w:rsidR="00C64A12" w:rsidRPr="00323987" w:rsidRDefault="00C64A12" w:rsidP="005E04F8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3048" w:type="dxa"/>
            <w:vMerge/>
          </w:tcPr>
          <w:p w:rsidR="00C64A12" w:rsidRDefault="00C64A12" w:rsidP="00E04429">
            <w:pPr>
              <w:rPr>
                <w:b/>
                <w:color w:val="943634" w:themeColor="accent2" w:themeShade="BF"/>
              </w:rPr>
            </w:pPr>
          </w:p>
        </w:tc>
      </w:tr>
      <w:tr w:rsidR="00C64A12" w:rsidTr="00DF68BF">
        <w:tc>
          <w:tcPr>
            <w:tcW w:w="5920" w:type="dxa"/>
            <w:vMerge/>
          </w:tcPr>
          <w:p w:rsidR="00C64A12" w:rsidRPr="00323987" w:rsidRDefault="00C64A12" w:rsidP="00E04429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513" w:type="dxa"/>
          </w:tcPr>
          <w:p w:rsidR="00C64A12" w:rsidRPr="00323987" w:rsidRDefault="00C64A12" w:rsidP="00E04429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  <w:p w:rsidR="00C64A12" w:rsidRPr="00323987" w:rsidRDefault="00C64A12" w:rsidP="00D44BDE">
            <w:pPr>
              <w:pStyle w:val="a5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Собственник бизнеса доля 25% и выше:</w:t>
            </w:r>
          </w:p>
          <w:p w:rsidR="00C64A12" w:rsidRPr="00323987" w:rsidRDefault="00C64A12" w:rsidP="00D44BDE">
            <w:pPr>
              <w:pStyle w:val="a5"/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3048" w:type="dxa"/>
            <w:vMerge/>
          </w:tcPr>
          <w:p w:rsidR="00C64A12" w:rsidRDefault="00C64A12" w:rsidP="00E04429">
            <w:pPr>
              <w:rPr>
                <w:b/>
                <w:color w:val="943634" w:themeColor="accent2" w:themeShade="BF"/>
              </w:rPr>
            </w:pPr>
          </w:p>
        </w:tc>
      </w:tr>
      <w:tr w:rsidR="00C64A12" w:rsidTr="00DF68BF">
        <w:trPr>
          <w:trHeight w:val="1391"/>
        </w:trPr>
        <w:tc>
          <w:tcPr>
            <w:tcW w:w="5920" w:type="dxa"/>
            <w:vMerge/>
          </w:tcPr>
          <w:p w:rsidR="00C64A12" w:rsidRPr="00323987" w:rsidRDefault="00C64A12" w:rsidP="00E04429">
            <w:pPr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7513" w:type="dxa"/>
          </w:tcPr>
          <w:p w:rsidR="00C64A12" w:rsidRPr="00323987" w:rsidRDefault="00C64A12" w:rsidP="00C64A12">
            <w:pPr>
              <w:pStyle w:val="a5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C64A12" w:rsidRPr="00323987" w:rsidRDefault="00C64A12" w:rsidP="005E04F8">
            <w:pPr>
              <w:pStyle w:val="a5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Бух.баланс</w:t>
            </w:r>
            <w:proofErr w:type="spellEnd"/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+ отчет о прибылях и убытках/Декларация </w:t>
            </w:r>
          </w:p>
          <w:p w:rsidR="00C64A12" w:rsidRPr="00323987" w:rsidRDefault="00C64A12" w:rsidP="005E04F8">
            <w:pPr>
              <w:pStyle w:val="a5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Справка по форме банка о доходе</w:t>
            </w:r>
          </w:p>
          <w:p w:rsidR="00C64A12" w:rsidRPr="00323987" w:rsidRDefault="00C64A12" w:rsidP="005E04F8">
            <w:pPr>
              <w:pStyle w:val="a5"/>
              <w:numPr>
                <w:ilvl w:val="0"/>
                <w:numId w:val="21"/>
              </w:num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Выписка по счету/Управленческая отчетность </w:t>
            </w:r>
            <w:r w:rsidR="00B431BC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B431BC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по запросу аналитика, либо при сумме кредита свыше </w:t>
            </w:r>
            <w:r w:rsidR="00DF68B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2/3/</w:t>
            </w:r>
            <w:r w:rsidR="00B431BC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>4 000 000р.</w:t>
            </w:r>
            <w:r w:rsidR="00DF68BF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– в зависимости от региона</w:t>
            </w:r>
            <w:r w:rsidR="00B431BC" w:rsidRPr="003239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64A12" w:rsidRPr="00323987" w:rsidRDefault="00C64A12" w:rsidP="005E04F8">
            <w:pPr>
              <w:pStyle w:val="a5"/>
              <w:rPr>
                <w:b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3048" w:type="dxa"/>
            <w:vMerge/>
          </w:tcPr>
          <w:p w:rsidR="00C64A12" w:rsidRDefault="00C64A12" w:rsidP="00E04429">
            <w:pPr>
              <w:rPr>
                <w:b/>
                <w:color w:val="943634" w:themeColor="accent2" w:themeShade="BF"/>
              </w:rPr>
            </w:pPr>
          </w:p>
        </w:tc>
      </w:tr>
      <w:tr w:rsidR="005E04F8" w:rsidTr="00DF68BF">
        <w:trPr>
          <w:trHeight w:val="305"/>
        </w:trPr>
        <w:tc>
          <w:tcPr>
            <w:tcW w:w="5920" w:type="dxa"/>
          </w:tcPr>
          <w:p w:rsidR="005E04F8" w:rsidRPr="00DF68BF" w:rsidRDefault="005E04F8" w:rsidP="005E04F8">
            <w:pPr>
              <w:rPr>
                <w:b/>
                <w:sz w:val="18"/>
                <w:szCs w:val="18"/>
              </w:rPr>
            </w:pPr>
            <w:r w:rsidRPr="00DF68BF">
              <w:rPr>
                <w:b/>
                <w:sz w:val="18"/>
                <w:szCs w:val="18"/>
              </w:rPr>
              <w:t>Дополнительный доход от сдачи в аренду движимого/недвижимого имущества:</w:t>
            </w:r>
          </w:p>
          <w:p w:rsidR="005E04F8" w:rsidRPr="00323987" w:rsidRDefault="005E04F8" w:rsidP="005E04F8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Зарегистрированный договор аренды в УФРС</w:t>
            </w:r>
          </w:p>
          <w:p w:rsidR="005E04F8" w:rsidRPr="00323987" w:rsidRDefault="005E04F8" w:rsidP="005E04F8">
            <w:pPr>
              <w:pStyle w:val="a5"/>
              <w:numPr>
                <w:ilvl w:val="0"/>
                <w:numId w:val="24"/>
              </w:numPr>
              <w:rPr>
                <w:b/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 xml:space="preserve">Декларация/Выписка по счету с назначением платежа </w:t>
            </w:r>
          </w:p>
          <w:p w:rsidR="005E04F8" w:rsidRDefault="005E04F8" w:rsidP="005E04F8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Документ подтверждающий право собственности на сдаваемое имущество</w:t>
            </w:r>
          </w:p>
          <w:p w:rsidR="008157BD" w:rsidRDefault="008157BD" w:rsidP="008157BD">
            <w:p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Дополнительный доход</w:t>
            </w:r>
            <w:r>
              <w:rPr>
                <w:sz w:val="18"/>
                <w:szCs w:val="18"/>
              </w:rPr>
              <w:t xml:space="preserve"> пенсия:</w:t>
            </w:r>
          </w:p>
          <w:p w:rsidR="008157BD" w:rsidRPr="00323987" w:rsidRDefault="008157BD" w:rsidP="008157BD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8157BD">
              <w:rPr>
                <w:sz w:val="18"/>
                <w:szCs w:val="18"/>
              </w:rPr>
              <w:t>Справка из ПФР</w:t>
            </w:r>
          </w:p>
        </w:tc>
        <w:tc>
          <w:tcPr>
            <w:tcW w:w="10561" w:type="dxa"/>
            <w:gridSpan w:val="2"/>
          </w:tcPr>
          <w:p w:rsidR="005E04F8" w:rsidRPr="00DF68BF" w:rsidRDefault="005E04F8" w:rsidP="005E04F8">
            <w:pPr>
              <w:rPr>
                <w:b/>
                <w:sz w:val="18"/>
                <w:szCs w:val="18"/>
              </w:rPr>
            </w:pPr>
            <w:r w:rsidRPr="00DF68BF">
              <w:rPr>
                <w:b/>
                <w:sz w:val="18"/>
                <w:szCs w:val="18"/>
              </w:rPr>
              <w:t>Дополнительный доход от сдачи в аренду движимого/недвижимого имущества:</w:t>
            </w:r>
          </w:p>
          <w:p w:rsidR="005E04F8" w:rsidRPr="00323987" w:rsidRDefault="005E04F8" w:rsidP="005E04F8">
            <w:pPr>
              <w:pStyle w:val="a5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Договор аренды</w:t>
            </w:r>
          </w:p>
          <w:p w:rsidR="005E04F8" w:rsidRPr="00323987" w:rsidRDefault="005E04F8" w:rsidP="005E04F8">
            <w:pPr>
              <w:pStyle w:val="a5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Документ подтверждающий право собственности на сдаваемое имущество</w:t>
            </w:r>
          </w:p>
          <w:p w:rsidR="005E04F8" w:rsidRDefault="008157BD" w:rsidP="00C64A12">
            <w:pPr>
              <w:rPr>
                <w:sz w:val="18"/>
                <w:szCs w:val="18"/>
              </w:rPr>
            </w:pPr>
            <w:r w:rsidRPr="00323987">
              <w:rPr>
                <w:sz w:val="18"/>
                <w:szCs w:val="18"/>
              </w:rPr>
              <w:t>Дополнительный доход</w:t>
            </w:r>
            <w:r>
              <w:rPr>
                <w:sz w:val="18"/>
                <w:szCs w:val="18"/>
              </w:rPr>
              <w:t xml:space="preserve"> пенсия:</w:t>
            </w:r>
          </w:p>
          <w:p w:rsidR="008157BD" w:rsidRPr="008157BD" w:rsidRDefault="008157BD" w:rsidP="008157BD">
            <w:pPr>
              <w:pStyle w:val="a5"/>
              <w:numPr>
                <w:ilvl w:val="0"/>
                <w:numId w:val="21"/>
              </w:numPr>
              <w:rPr>
                <w:b/>
                <w:color w:val="943634" w:themeColor="accent2" w:themeShade="BF"/>
                <w:sz w:val="18"/>
                <w:szCs w:val="18"/>
              </w:rPr>
            </w:pPr>
            <w:r w:rsidRPr="008157BD">
              <w:rPr>
                <w:sz w:val="18"/>
                <w:szCs w:val="18"/>
              </w:rPr>
              <w:t>Справка из ПФР</w:t>
            </w:r>
          </w:p>
        </w:tc>
      </w:tr>
    </w:tbl>
    <w:p w:rsidR="005E04F8" w:rsidRDefault="003B056A" w:rsidP="00C64A12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lastRenderedPageBreak/>
        <w:t>По типу дохода БРИДЖ применяется любой комплект документов по трудовой деятельности. Но, необходимо подкреплять заявку дополнительными документами, например, активами (без обременения)/ выписками по счетам.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10"/>
      </w:tblGrid>
      <w:tr w:rsidR="00DF68BF" w:rsidRPr="00C73863" w:rsidTr="006760A9">
        <w:trPr>
          <w:trHeight w:val="364"/>
        </w:trPr>
        <w:tc>
          <w:tcPr>
            <w:tcW w:w="16410" w:type="dxa"/>
            <w:shd w:val="clear" w:color="auto" w:fill="B8CCE4" w:themeFill="accent1" w:themeFillTint="66"/>
          </w:tcPr>
          <w:p w:rsidR="00DF68BF" w:rsidRPr="00C73863" w:rsidRDefault="00DF68BF" w:rsidP="006760A9">
            <w:pPr>
              <w:rPr>
                <w:b/>
                <w:color w:val="C00000"/>
              </w:rPr>
            </w:pPr>
            <w:r w:rsidRPr="00C73863">
              <w:rPr>
                <w:b/>
                <w:color w:val="C00000"/>
              </w:rPr>
              <w:t>Основные обязательные документы</w:t>
            </w:r>
            <w:r>
              <w:rPr>
                <w:b/>
                <w:color w:val="C00000"/>
              </w:rPr>
              <w:t xml:space="preserve"> по объекту недвижимости (залогу)</w:t>
            </w:r>
          </w:p>
        </w:tc>
      </w:tr>
      <w:tr w:rsidR="00DF68BF" w:rsidRPr="00A5630E" w:rsidTr="006760A9">
        <w:trPr>
          <w:trHeight w:val="344"/>
        </w:trPr>
        <w:tc>
          <w:tcPr>
            <w:tcW w:w="16410" w:type="dxa"/>
          </w:tcPr>
          <w:p w:rsidR="00DF68BF" w:rsidRDefault="00DF68BF" w:rsidP="00DF68BF">
            <w:pPr>
              <w:pStyle w:val="a5"/>
              <w:rPr>
                <w:sz w:val="18"/>
                <w:szCs w:val="18"/>
              </w:rPr>
            </w:pP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Документы о праве собственности (Свидетельство о праве собственности на квартиру /Выписка из ЕГРП /Выписка из ЕГРН);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Документы основания права собственности (ДКП, ДДУ, Договор дарения, Договор Передачи и т.д.);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Экспликаци</w:t>
            </w:r>
            <w:r>
              <w:rPr>
                <w:sz w:val="18"/>
                <w:szCs w:val="18"/>
              </w:rPr>
              <w:t>я</w:t>
            </w:r>
            <w:r w:rsidRPr="00DF68BF">
              <w:rPr>
                <w:sz w:val="18"/>
                <w:szCs w:val="18"/>
              </w:rPr>
              <w:t xml:space="preserve"> и поэтажный план квартиры, либо технический паспорт</w:t>
            </w:r>
            <w:r w:rsidRPr="00DF68BF">
              <w:rPr>
                <w:color w:val="FF0000"/>
                <w:sz w:val="18"/>
                <w:szCs w:val="18"/>
              </w:rPr>
              <w:t>*</w:t>
            </w:r>
            <w:r w:rsidRPr="00DF68BF">
              <w:rPr>
                <w:sz w:val="18"/>
                <w:szCs w:val="18"/>
              </w:rPr>
              <w:t>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Выписку из домовой книги/Справку о зарегистрированных лицах в квартире</w:t>
            </w:r>
            <w:r>
              <w:rPr>
                <w:sz w:val="18"/>
                <w:szCs w:val="18"/>
              </w:rPr>
              <w:t xml:space="preserve"> (срок действия 1 месяц)</w:t>
            </w:r>
            <w:r w:rsidRPr="00DF68BF">
              <w:rPr>
                <w:sz w:val="18"/>
                <w:szCs w:val="18"/>
              </w:rPr>
              <w:t>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Справку об отсутствии задолженности по коммунальным платежам</w:t>
            </w:r>
            <w:r>
              <w:rPr>
                <w:sz w:val="18"/>
                <w:szCs w:val="18"/>
              </w:rPr>
              <w:t xml:space="preserve"> (срок действия 1 месяц)</w:t>
            </w:r>
            <w:r w:rsidRPr="00DF68BF">
              <w:rPr>
                <w:sz w:val="18"/>
                <w:szCs w:val="18"/>
              </w:rPr>
              <w:t>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 xml:space="preserve">Отчет об оценке (необходимо заказать у аккредитованной Банком оценочной компании </w:t>
            </w:r>
            <w:r>
              <w:rPr>
                <w:sz w:val="18"/>
                <w:szCs w:val="18"/>
              </w:rPr>
              <w:t xml:space="preserve">– список направляется вместе </w:t>
            </w:r>
            <w:r w:rsidR="004070D3">
              <w:rPr>
                <w:sz w:val="18"/>
                <w:szCs w:val="18"/>
              </w:rPr>
              <w:t xml:space="preserve">с </w:t>
            </w:r>
            <w:r>
              <w:rPr>
                <w:sz w:val="18"/>
                <w:szCs w:val="18"/>
              </w:rPr>
              <w:t>решением о платежеспособности</w:t>
            </w:r>
            <w:r w:rsidRPr="00DF68BF">
              <w:rPr>
                <w:sz w:val="18"/>
                <w:szCs w:val="18"/>
              </w:rPr>
              <w:t>);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DF68BF">
              <w:rPr>
                <w:sz w:val="18"/>
                <w:szCs w:val="18"/>
              </w:rPr>
              <w:t>Анкету на страхование, заполненную на компьютере (</w:t>
            </w:r>
            <w:r w:rsidR="004070D3">
              <w:rPr>
                <w:sz w:val="18"/>
                <w:szCs w:val="18"/>
              </w:rPr>
              <w:t>анкета направляется вместе с решением о платежеспособности</w:t>
            </w:r>
            <w:r>
              <w:rPr>
                <w:sz w:val="18"/>
                <w:szCs w:val="18"/>
              </w:rPr>
              <w:t>);</w:t>
            </w:r>
          </w:p>
          <w:p w:rsidR="00DF68BF" w:rsidRPr="00DF68BF" w:rsidRDefault="00DF68BF" w:rsidP="00DF68BF">
            <w:pPr>
              <w:pStyle w:val="a5"/>
              <w:rPr>
                <w:i/>
                <w:sz w:val="18"/>
                <w:szCs w:val="18"/>
              </w:rPr>
            </w:pPr>
            <w:r>
              <w:rPr>
                <w:i/>
                <w:iCs/>
                <w:color w:val="595959"/>
                <w:sz w:val="18"/>
                <w:szCs w:val="18"/>
              </w:rPr>
              <w:t> </w:t>
            </w:r>
            <w:r w:rsidRPr="00DF68BF">
              <w:rPr>
                <w:color w:val="FF0000"/>
                <w:sz w:val="18"/>
                <w:szCs w:val="18"/>
              </w:rPr>
              <w:t>*</w:t>
            </w:r>
            <w:r w:rsidRPr="00DF68BF">
              <w:rPr>
                <w:sz w:val="18"/>
                <w:szCs w:val="18"/>
              </w:rPr>
              <w:t xml:space="preserve"> </w:t>
            </w:r>
            <w:r w:rsidRPr="00DF68BF">
              <w:rPr>
                <w:i/>
                <w:sz w:val="18"/>
                <w:szCs w:val="18"/>
              </w:rPr>
              <w:t>комментарии к пункту №3:</w:t>
            </w:r>
          </w:p>
          <w:p w:rsidR="00DF68BF" w:rsidRPr="00DF68BF" w:rsidRDefault="00DF68BF" w:rsidP="00DF68BF">
            <w:pPr>
              <w:pStyle w:val="a5"/>
              <w:rPr>
                <w:i/>
                <w:sz w:val="18"/>
                <w:szCs w:val="18"/>
              </w:rPr>
            </w:pPr>
            <w:r w:rsidRPr="00DF68BF">
              <w:rPr>
                <w:i/>
                <w:sz w:val="18"/>
                <w:szCs w:val="18"/>
              </w:rPr>
              <w:t>В случае отсутствия документов БТИ, быстро и бесплатно их можно получить у Управляющей компании: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>Для этого необходимо запросить у Управляющей Компании, читаемые копии Технического Паспорта здания: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>Копию титульной страницы Технического Паспорта здания;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>Копию прошивки документа (если отсутствует, то страниц с печатями кадастрового инженера);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>Копию страницы поэтажного плана, где расположена Ваша квартира; 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 xml:space="preserve">Копия страницы экспликации, где расположена Ваша квартира;  </w:t>
            </w:r>
          </w:p>
          <w:p w:rsidR="00DF68BF" w:rsidRPr="00DF68BF" w:rsidRDefault="00DF68BF" w:rsidP="00DF68BF">
            <w:pPr>
              <w:pStyle w:val="a5"/>
              <w:numPr>
                <w:ilvl w:val="0"/>
                <w:numId w:val="31"/>
              </w:numPr>
              <w:rPr>
                <w:i/>
                <w:sz w:val="16"/>
                <w:szCs w:val="16"/>
              </w:rPr>
            </w:pPr>
            <w:r w:rsidRPr="00DF68BF">
              <w:rPr>
                <w:i/>
                <w:sz w:val="16"/>
                <w:szCs w:val="16"/>
              </w:rPr>
              <w:t>Если в Техническом Паспорте указан строительный адрес, то дополнительно необходимо запросить копию Постановления о присвоении адреса;</w:t>
            </w:r>
          </w:p>
          <w:p w:rsidR="00DF68BF" w:rsidRPr="00A5630E" w:rsidRDefault="00DF68BF" w:rsidP="00DF68BF">
            <w:pPr>
              <w:pStyle w:val="a5"/>
              <w:rPr>
                <w:b/>
              </w:rPr>
            </w:pPr>
          </w:p>
        </w:tc>
      </w:tr>
    </w:tbl>
    <w:p w:rsidR="00A5630E" w:rsidRDefault="00A5630E" w:rsidP="00323987">
      <w:pPr>
        <w:rPr>
          <w:b/>
          <w:color w:val="943634" w:themeColor="accent2" w:themeShade="BF"/>
        </w:rPr>
      </w:pPr>
    </w:p>
    <w:p w:rsidR="004070D3" w:rsidRPr="004070D3" w:rsidRDefault="004070D3" w:rsidP="004070D3">
      <w:pPr>
        <w:spacing w:after="0" w:line="240" w:lineRule="auto"/>
        <w:rPr>
          <w:b/>
          <w:i/>
          <w:color w:val="C00000"/>
        </w:rPr>
      </w:pPr>
      <w:r w:rsidRPr="004070D3">
        <w:rPr>
          <w:b/>
          <w:i/>
          <w:color w:val="C00000"/>
        </w:rPr>
        <w:t>Обращаем Ваше внимание, что Компанией/Банком могут быть запрошены дополнительные документы.</w:t>
      </w:r>
    </w:p>
    <w:sectPr w:rsidR="004070D3" w:rsidRPr="004070D3" w:rsidSect="00355EF8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C0"/>
    <w:multiLevelType w:val="hybridMultilevel"/>
    <w:tmpl w:val="BAC47E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A7744"/>
    <w:multiLevelType w:val="hybridMultilevel"/>
    <w:tmpl w:val="0AAE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6839"/>
    <w:multiLevelType w:val="hybridMultilevel"/>
    <w:tmpl w:val="004A5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AD218C"/>
    <w:multiLevelType w:val="hybridMultilevel"/>
    <w:tmpl w:val="47FC11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26477"/>
    <w:multiLevelType w:val="hybridMultilevel"/>
    <w:tmpl w:val="FAC0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6AFF"/>
    <w:multiLevelType w:val="hybridMultilevel"/>
    <w:tmpl w:val="0CE8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1743D"/>
    <w:multiLevelType w:val="hybridMultilevel"/>
    <w:tmpl w:val="3F864CFC"/>
    <w:lvl w:ilvl="0" w:tplc="8482F9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06D49"/>
    <w:multiLevelType w:val="hybridMultilevel"/>
    <w:tmpl w:val="39F03422"/>
    <w:lvl w:ilvl="0" w:tplc="E2B019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E44B9"/>
    <w:multiLevelType w:val="hybridMultilevel"/>
    <w:tmpl w:val="C6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81AE9"/>
    <w:multiLevelType w:val="hybridMultilevel"/>
    <w:tmpl w:val="66A8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86478"/>
    <w:multiLevelType w:val="hybridMultilevel"/>
    <w:tmpl w:val="FB7ECC7E"/>
    <w:lvl w:ilvl="0" w:tplc="8482F9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D05000"/>
    <w:multiLevelType w:val="hybridMultilevel"/>
    <w:tmpl w:val="893E7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856D7"/>
    <w:multiLevelType w:val="hybridMultilevel"/>
    <w:tmpl w:val="5C5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D536D"/>
    <w:multiLevelType w:val="hybridMultilevel"/>
    <w:tmpl w:val="3CA04CDC"/>
    <w:lvl w:ilvl="0" w:tplc="1B4EC1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F223E"/>
    <w:multiLevelType w:val="hybridMultilevel"/>
    <w:tmpl w:val="80DAA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B6314"/>
    <w:multiLevelType w:val="hybridMultilevel"/>
    <w:tmpl w:val="C6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9143D"/>
    <w:multiLevelType w:val="hybridMultilevel"/>
    <w:tmpl w:val="23CA4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25A2"/>
    <w:multiLevelType w:val="hybridMultilevel"/>
    <w:tmpl w:val="DA4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F1A68"/>
    <w:multiLevelType w:val="hybridMultilevel"/>
    <w:tmpl w:val="80DAA5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C53D15"/>
    <w:multiLevelType w:val="hybridMultilevel"/>
    <w:tmpl w:val="FC36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A42F7"/>
    <w:multiLevelType w:val="hybridMultilevel"/>
    <w:tmpl w:val="34E233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20147"/>
    <w:multiLevelType w:val="hybridMultilevel"/>
    <w:tmpl w:val="406A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44658"/>
    <w:multiLevelType w:val="hybridMultilevel"/>
    <w:tmpl w:val="B2340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A7890"/>
    <w:multiLevelType w:val="hybridMultilevel"/>
    <w:tmpl w:val="C6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51233"/>
    <w:multiLevelType w:val="hybridMultilevel"/>
    <w:tmpl w:val="734A3A78"/>
    <w:lvl w:ilvl="0" w:tplc="82709E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D6244"/>
    <w:multiLevelType w:val="hybridMultilevel"/>
    <w:tmpl w:val="24EA9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6098F"/>
    <w:multiLevelType w:val="hybridMultilevel"/>
    <w:tmpl w:val="D7F2D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F2D62"/>
    <w:multiLevelType w:val="hybridMultilevel"/>
    <w:tmpl w:val="B32872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D41D9"/>
    <w:multiLevelType w:val="hybridMultilevel"/>
    <w:tmpl w:val="DC8443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6F31A2"/>
    <w:multiLevelType w:val="hybridMultilevel"/>
    <w:tmpl w:val="A5EE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15"/>
  </w:num>
  <w:num w:numId="5">
    <w:abstractNumId w:val="23"/>
  </w:num>
  <w:num w:numId="6">
    <w:abstractNumId w:val="8"/>
  </w:num>
  <w:num w:numId="7">
    <w:abstractNumId w:val="21"/>
  </w:num>
  <w:num w:numId="8">
    <w:abstractNumId w:val="0"/>
  </w:num>
  <w:num w:numId="9">
    <w:abstractNumId w:val="17"/>
  </w:num>
  <w:num w:numId="10">
    <w:abstractNumId w:val="2"/>
  </w:num>
  <w:num w:numId="11">
    <w:abstractNumId w:val="1"/>
  </w:num>
  <w:num w:numId="12">
    <w:abstractNumId w:val="25"/>
  </w:num>
  <w:num w:numId="13">
    <w:abstractNumId w:val="22"/>
  </w:num>
  <w:num w:numId="14">
    <w:abstractNumId w:val="18"/>
  </w:num>
  <w:num w:numId="15">
    <w:abstractNumId w:val="10"/>
  </w:num>
  <w:num w:numId="16">
    <w:abstractNumId w:val="14"/>
  </w:num>
  <w:num w:numId="17">
    <w:abstractNumId w:val="5"/>
  </w:num>
  <w:num w:numId="18">
    <w:abstractNumId w:val="4"/>
  </w:num>
  <w:num w:numId="19">
    <w:abstractNumId w:val="9"/>
  </w:num>
  <w:num w:numId="20">
    <w:abstractNumId w:val="6"/>
  </w:num>
  <w:num w:numId="21">
    <w:abstractNumId w:val="13"/>
  </w:num>
  <w:num w:numId="22">
    <w:abstractNumId w:val="16"/>
  </w:num>
  <w:num w:numId="23">
    <w:abstractNumId w:val="20"/>
  </w:num>
  <w:num w:numId="24">
    <w:abstractNumId w:val="24"/>
  </w:num>
  <w:num w:numId="25">
    <w:abstractNumId w:val="26"/>
  </w:num>
  <w:num w:numId="26">
    <w:abstractNumId w:val="27"/>
  </w:num>
  <w:num w:numId="27">
    <w:abstractNumId w:val="11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EA"/>
    <w:rsid w:val="00043A77"/>
    <w:rsid w:val="0005722D"/>
    <w:rsid w:val="00070920"/>
    <w:rsid w:val="00073FEA"/>
    <w:rsid w:val="00077A55"/>
    <w:rsid w:val="000D3B77"/>
    <w:rsid w:val="00115CDA"/>
    <w:rsid w:val="0012519D"/>
    <w:rsid w:val="00204544"/>
    <w:rsid w:val="002143B4"/>
    <w:rsid w:val="00223A3B"/>
    <w:rsid w:val="00234727"/>
    <w:rsid w:val="002A0E7E"/>
    <w:rsid w:val="002B1701"/>
    <w:rsid w:val="002B51C9"/>
    <w:rsid w:val="00304506"/>
    <w:rsid w:val="00323987"/>
    <w:rsid w:val="00337216"/>
    <w:rsid w:val="00355EF8"/>
    <w:rsid w:val="00357059"/>
    <w:rsid w:val="003B056A"/>
    <w:rsid w:val="003B42BC"/>
    <w:rsid w:val="003F15DA"/>
    <w:rsid w:val="004070D3"/>
    <w:rsid w:val="00411053"/>
    <w:rsid w:val="00412640"/>
    <w:rsid w:val="004131DC"/>
    <w:rsid w:val="00420080"/>
    <w:rsid w:val="00440718"/>
    <w:rsid w:val="0046291A"/>
    <w:rsid w:val="00472B81"/>
    <w:rsid w:val="00481590"/>
    <w:rsid w:val="004B40F7"/>
    <w:rsid w:val="004E162F"/>
    <w:rsid w:val="005151DA"/>
    <w:rsid w:val="00515AAC"/>
    <w:rsid w:val="00526F1D"/>
    <w:rsid w:val="00532054"/>
    <w:rsid w:val="005351C8"/>
    <w:rsid w:val="005437BC"/>
    <w:rsid w:val="00597E18"/>
    <w:rsid w:val="005E04F8"/>
    <w:rsid w:val="005E4339"/>
    <w:rsid w:val="00612364"/>
    <w:rsid w:val="00640E66"/>
    <w:rsid w:val="00646523"/>
    <w:rsid w:val="00691400"/>
    <w:rsid w:val="006A1F8E"/>
    <w:rsid w:val="006B6743"/>
    <w:rsid w:val="006D280E"/>
    <w:rsid w:val="006F4D28"/>
    <w:rsid w:val="00724E80"/>
    <w:rsid w:val="007260EC"/>
    <w:rsid w:val="00763C58"/>
    <w:rsid w:val="007A6F05"/>
    <w:rsid w:val="007C0491"/>
    <w:rsid w:val="00807807"/>
    <w:rsid w:val="008132BB"/>
    <w:rsid w:val="008157BD"/>
    <w:rsid w:val="008236F9"/>
    <w:rsid w:val="00826529"/>
    <w:rsid w:val="0084218F"/>
    <w:rsid w:val="00885FFF"/>
    <w:rsid w:val="008E2C8B"/>
    <w:rsid w:val="008F1AE1"/>
    <w:rsid w:val="008F20F1"/>
    <w:rsid w:val="0090371C"/>
    <w:rsid w:val="00917A04"/>
    <w:rsid w:val="009213E4"/>
    <w:rsid w:val="00925475"/>
    <w:rsid w:val="0093403E"/>
    <w:rsid w:val="0096581B"/>
    <w:rsid w:val="009940E9"/>
    <w:rsid w:val="009A0F0A"/>
    <w:rsid w:val="009A6C6B"/>
    <w:rsid w:val="009B1547"/>
    <w:rsid w:val="00A2553B"/>
    <w:rsid w:val="00A269B9"/>
    <w:rsid w:val="00A412D2"/>
    <w:rsid w:val="00A5023A"/>
    <w:rsid w:val="00A5630E"/>
    <w:rsid w:val="00A60684"/>
    <w:rsid w:val="00AF130F"/>
    <w:rsid w:val="00B431BC"/>
    <w:rsid w:val="00B8225D"/>
    <w:rsid w:val="00B826E2"/>
    <w:rsid w:val="00B8504F"/>
    <w:rsid w:val="00B86B6F"/>
    <w:rsid w:val="00B945F4"/>
    <w:rsid w:val="00B94B27"/>
    <w:rsid w:val="00BB4880"/>
    <w:rsid w:val="00BD30C2"/>
    <w:rsid w:val="00C30510"/>
    <w:rsid w:val="00C51B71"/>
    <w:rsid w:val="00C64A12"/>
    <w:rsid w:val="00C73863"/>
    <w:rsid w:val="00C93BDA"/>
    <w:rsid w:val="00CF59AA"/>
    <w:rsid w:val="00D44BDE"/>
    <w:rsid w:val="00D6500D"/>
    <w:rsid w:val="00D807B3"/>
    <w:rsid w:val="00DB3736"/>
    <w:rsid w:val="00DE7835"/>
    <w:rsid w:val="00DF53A7"/>
    <w:rsid w:val="00DF68BF"/>
    <w:rsid w:val="00E04429"/>
    <w:rsid w:val="00E05238"/>
    <w:rsid w:val="00E201F3"/>
    <w:rsid w:val="00E23C81"/>
    <w:rsid w:val="00E332FD"/>
    <w:rsid w:val="00E9228B"/>
    <w:rsid w:val="00EB2721"/>
    <w:rsid w:val="00EC47B0"/>
    <w:rsid w:val="00F03016"/>
    <w:rsid w:val="00F25B3C"/>
    <w:rsid w:val="00F454F2"/>
    <w:rsid w:val="00F60F9D"/>
    <w:rsid w:val="00F7788D"/>
    <w:rsid w:val="00F816DA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E5588-A34C-41B9-A3AF-D714E333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F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504F"/>
    <w:pPr>
      <w:ind w:left="720"/>
      <w:contextualSpacing/>
    </w:pPr>
  </w:style>
  <w:style w:type="table" w:styleId="a6">
    <w:name w:val="Table Grid"/>
    <w:basedOn w:val="a1"/>
    <w:uiPriority w:val="59"/>
    <w:rsid w:val="00C93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DF68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Банк ЖилФинанс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</dc:creator>
  <cp:lastModifiedBy>Андрианова Татьяна Евгеньевна</cp:lastModifiedBy>
  <cp:revision>2</cp:revision>
  <cp:lastPrinted>2016-03-21T10:26:00Z</cp:lastPrinted>
  <dcterms:created xsi:type="dcterms:W3CDTF">2023-11-16T14:43:00Z</dcterms:created>
  <dcterms:modified xsi:type="dcterms:W3CDTF">2023-11-16T14:43:00Z</dcterms:modified>
</cp:coreProperties>
</file>