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AD017" w14:textId="15638A1A" w:rsidR="0033457F" w:rsidRPr="00296AF4" w:rsidRDefault="0033457F" w:rsidP="001A2CCD">
      <w:pPr>
        <w:rPr>
          <w:bCs/>
          <w:sz w:val="20"/>
          <w:szCs w:val="20"/>
          <w:lang w:val="en-US"/>
        </w:rPr>
      </w:pPr>
    </w:p>
    <w:p w14:paraId="430BBD8C" w14:textId="476C95D5" w:rsidR="009E774A" w:rsidRPr="00296AF4" w:rsidRDefault="00746B7E" w:rsidP="00296AF4">
      <w:pPr>
        <w:ind w:left="6237"/>
        <w:jc w:val="right"/>
        <w:rPr>
          <w:b/>
          <w:bCs/>
          <w:kern w:val="36"/>
          <w:sz w:val="20"/>
          <w:szCs w:val="20"/>
        </w:rPr>
      </w:pPr>
      <w:r w:rsidRPr="00296AF4">
        <w:rPr>
          <w:bCs/>
          <w:sz w:val="20"/>
          <w:szCs w:val="20"/>
        </w:rPr>
        <w:t xml:space="preserve">                     </w:t>
      </w:r>
      <w:r w:rsidR="009E774A" w:rsidRPr="00296AF4">
        <w:rPr>
          <w:bCs/>
          <w:sz w:val="20"/>
          <w:szCs w:val="20"/>
        </w:rPr>
        <w:t xml:space="preserve">   </w:t>
      </w:r>
    </w:p>
    <w:p w14:paraId="02E74EBB" w14:textId="18915A13" w:rsidR="001A2CCD" w:rsidRPr="00296AF4" w:rsidRDefault="001A2CCD" w:rsidP="009E774A">
      <w:pPr>
        <w:tabs>
          <w:tab w:val="left" w:pos="7710"/>
        </w:tabs>
        <w:outlineLvl w:val="0"/>
        <w:rPr>
          <w:b/>
          <w:bCs/>
          <w:kern w:val="36"/>
          <w:sz w:val="22"/>
          <w:szCs w:val="22"/>
        </w:rPr>
      </w:pPr>
    </w:p>
    <w:p w14:paraId="2CAEEF6C" w14:textId="2F6E3542" w:rsidR="00897A91" w:rsidRPr="00296AF4" w:rsidRDefault="0015666F" w:rsidP="00897A91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296AF4">
        <w:rPr>
          <w:b/>
          <w:bCs/>
          <w:kern w:val="36"/>
          <w:sz w:val="22"/>
          <w:szCs w:val="22"/>
        </w:rPr>
        <w:t xml:space="preserve">Информация об условиях предоставления, использования и возврата </w:t>
      </w:r>
      <w:r w:rsidR="00B92DBA" w:rsidRPr="00296AF4">
        <w:rPr>
          <w:b/>
          <w:bCs/>
          <w:kern w:val="36"/>
          <w:sz w:val="22"/>
          <w:szCs w:val="22"/>
        </w:rPr>
        <w:t>кредита</w:t>
      </w:r>
    </w:p>
    <w:p w14:paraId="6F378350" w14:textId="61B7FED5" w:rsidR="00EC43B2" w:rsidRPr="00296AF4" w:rsidRDefault="00E144DC" w:rsidP="00897A91">
      <w:pPr>
        <w:jc w:val="center"/>
        <w:outlineLvl w:val="0"/>
        <w:rPr>
          <w:b/>
          <w:sz w:val="22"/>
          <w:szCs w:val="22"/>
        </w:rPr>
      </w:pPr>
      <w:r w:rsidRPr="00296AF4">
        <w:rPr>
          <w:b/>
          <w:bCs/>
          <w:kern w:val="36"/>
          <w:sz w:val="22"/>
          <w:szCs w:val="22"/>
        </w:rPr>
        <w:t>п</w:t>
      </w:r>
      <w:r w:rsidR="0015666F" w:rsidRPr="00296AF4">
        <w:rPr>
          <w:b/>
          <w:bCs/>
          <w:kern w:val="36"/>
          <w:sz w:val="22"/>
          <w:szCs w:val="22"/>
        </w:rPr>
        <w:t>о</w:t>
      </w:r>
      <w:r w:rsidR="00455C78" w:rsidRPr="00296AF4">
        <w:rPr>
          <w:b/>
          <w:bCs/>
          <w:kern w:val="36"/>
          <w:sz w:val="22"/>
          <w:szCs w:val="22"/>
        </w:rPr>
        <w:t xml:space="preserve"> кредитному </w:t>
      </w:r>
      <w:r w:rsidR="007C24F3" w:rsidRPr="00296AF4">
        <w:rPr>
          <w:b/>
          <w:bCs/>
          <w:kern w:val="36"/>
          <w:sz w:val="22"/>
          <w:szCs w:val="22"/>
        </w:rPr>
        <w:t xml:space="preserve">продукту </w:t>
      </w:r>
      <w:r w:rsidRPr="00296AF4">
        <w:rPr>
          <w:b/>
          <w:sz w:val="22"/>
          <w:szCs w:val="22"/>
        </w:rPr>
        <w:t>«Легкая ипотека»</w:t>
      </w:r>
    </w:p>
    <w:p w14:paraId="4E23D1BC" w14:textId="11FD987D" w:rsidR="0015666F" w:rsidRPr="00296AF4" w:rsidRDefault="0015666F" w:rsidP="00897A91">
      <w:pPr>
        <w:jc w:val="center"/>
        <w:outlineLvl w:val="0"/>
        <w:rPr>
          <w:b/>
          <w:bCs/>
          <w:kern w:val="36"/>
          <w:sz w:val="22"/>
          <w:szCs w:val="22"/>
        </w:rPr>
      </w:pPr>
    </w:p>
    <w:p w14:paraId="4F31E86C" w14:textId="77777777" w:rsidR="00897A91" w:rsidRPr="00296AF4" w:rsidRDefault="00897A91" w:rsidP="00897A91">
      <w:pPr>
        <w:jc w:val="center"/>
        <w:outlineLvl w:val="0"/>
        <w:rPr>
          <w:b/>
          <w:bCs/>
          <w:kern w:val="36"/>
          <w:sz w:val="22"/>
          <w:szCs w:val="22"/>
        </w:rPr>
      </w:pPr>
    </w:p>
    <w:tbl>
      <w:tblPr>
        <w:tblW w:w="10421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797"/>
        <w:gridCol w:w="1552"/>
        <w:gridCol w:w="5466"/>
      </w:tblGrid>
      <w:tr w:rsidR="00296AF4" w:rsidRPr="00296AF4" w14:paraId="6AF69581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48AE49E1" w14:textId="77777777" w:rsidR="00BF507E" w:rsidRPr="00296AF4" w:rsidRDefault="00BF507E" w:rsidP="008F1045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615523FD" w14:textId="77777777" w:rsidR="00BF507E" w:rsidRPr="00296AF4" w:rsidRDefault="00BF507E" w:rsidP="00A95DBF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Условие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1A52864A" w14:textId="77777777" w:rsidR="00BF507E" w:rsidRPr="00296AF4" w:rsidRDefault="00BF507E" w:rsidP="00A95DBF">
            <w:pPr>
              <w:jc w:val="center"/>
              <w:rPr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296AF4" w:rsidRPr="00296AF4" w14:paraId="10732C9D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10D260CA" w14:textId="77777777" w:rsidR="00BF507E" w:rsidRPr="00296AF4" w:rsidRDefault="00BF507E" w:rsidP="00BF507E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1D7E0A6" w14:textId="77777777" w:rsidR="00BF507E" w:rsidRPr="00296AF4" w:rsidRDefault="00BF507E" w:rsidP="00BF507E">
            <w:pPr>
              <w:rPr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Наименование кредитора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01D23426" w14:textId="7FBDABDA" w:rsidR="00BF507E" w:rsidRPr="00296AF4" w:rsidRDefault="001C209F" w:rsidP="007F1DA2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296AF4">
              <w:rPr>
                <w:sz w:val="21"/>
                <w:szCs w:val="21"/>
              </w:rPr>
              <w:t>Банк «Мир Привилегий» (общество с ограниченной ответственностью)</w:t>
            </w:r>
            <w:r w:rsidR="00BF507E" w:rsidRPr="00296AF4">
              <w:rPr>
                <w:sz w:val="22"/>
                <w:szCs w:val="22"/>
              </w:rPr>
              <w:t xml:space="preserve"> </w:t>
            </w:r>
            <w:r w:rsidR="0041374D" w:rsidRPr="00296AF4">
              <w:rPr>
                <w:sz w:val="22"/>
                <w:szCs w:val="22"/>
              </w:rPr>
              <w:t xml:space="preserve">(далее </w:t>
            </w:r>
            <w:proofErr w:type="gramStart"/>
            <w:r w:rsidR="0041374D" w:rsidRPr="00296AF4">
              <w:rPr>
                <w:sz w:val="22"/>
                <w:szCs w:val="22"/>
              </w:rPr>
              <w:t>-  Банк</w:t>
            </w:r>
            <w:proofErr w:type="gramEnd"/>
            <w:r w:rsidR="0041374D" w:rsidRPr="00296AF4">
              <w:rPr>
                <w:sz w:val="22"/>
                <w:szCs w:val="22"/>
              </w:rPr>
              <w:t>)</w:t>
            </w:r>
          </w:p>
          <w:p w14:paraId="78274262" w14:textId="6AC90596" w:rsidR="00BF507E" w:rsidRPr="00296AF4" w:rsidRDefault="00793A0D" w:rsidP="007F1DA2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Адрес: </w:t>
            </w:r>
            <w:r w:rsidR="001C209F" w:rsidRPr="00296AF4">
              <w:rPr>
                <w:sz w:val="21"/>
                <w:szCs w:val="21"/>
              </w:rPr>
              <w:t>121069, г. Москва, ул. Поварская, дом 23, строение 4</w:t>
            </w:r>
          </w:p>
          <w:p w14:paraId="152AACBB" w14:textId="78B6537F" w:rsidR="00BF507E" w:rsidRPr="00296AF4" w:rsidRDefault="00BF507E" w:rsidP="007F1DA2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Сайт: </w:t>
            </w:r>
            <w:r w:rsidR="001C209F" w:rsidRPr="00296AF4">
              <w:rPr>
                <w:sz w:val="22"/>
                <w:szCs w:val="22"/>
              </w:rPr>
              <w:t>https://mp-bank.ru/</w:t>
            </w:r>
          </w:p>
          <w:p w14:paraId="2131478B" w14:textId="2A76B472" w:rsidR="00BF507E" w:rsidRPr="00296AF4" w:rsidRDefault="00BF507E" w:rsidP="007F1DA2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Единый номер (звонок по России бесплатный):</w:t>
            </w:r>
            <w:r w:rsidR="001C209F" w:rsidRPr="00296AF4">
              <w:rPr>
                <w:sz w:val="21"/>
                <w:szCs w:val="21"/>
              </w:rPr>
              <w:t xml:space="preserve"> +7(495) 258-6100 </w:t>
            </w:r>
            <w:r w:rsidRPr="00296AF4">
              <w:rPr>
                <w:sz w:val="22"/>
                <w:szCs w:val="22"/>
              </w:rPr>
              <w:t xml:space="preserve"> </w:t>
            </w:r>
          </w:p>
          <w:p w14:paraId="7A926F84" w14:textId="77777777" w:rsidR="00BF507E" w:rsidRPr="00296AF4" w:rsidRDefault="00BF507E" w:rsidP="007F1DA2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Реквизиты в рублях РФ:</w:t>
            </w:r>
          </w:p>
          <w:p w14:paraId="5ECD1ADB" w14:textId="11835897" w:rsidR="00BF507E" w:rsidRPr="00296AF4" w:rsidRDefault="00BF507E" w:rsidP="007F1DA2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ИНН </w:t>
            </w:r>
            <w:r w:rsidR="001C209F" w:rsidRPr="00296AF4">
              <w:rPr>
                <w:sz w:val="21"/>
                <w:szCs w:val="21"/>
              </w:rPr>
              <w:t>7750005845</w:t>
            </w:r>
            <w:r w:rsidRPr="00296AF4">
              <w:rPr>
                <w:sz w:val="22"/>
                <w:szCs w:val="22"/>
              </w:rPr>
              <w:t xml:space="preserve">, КПП </w:t>
            </w:r>
            <w:r w:rsidR="001C209F" w:rsidRPr="00296AF4">
              <w:rPr>
                <w:sz w:val="21"/>
                <w:szCs w:val="21"/>
              </w:rPr>
              <w:t>770401001</w:t>
            </w:r>
            <w:r w:rsidRPr="00296AF4">
              <w:rPr>
                <w:sz w:val="22"/>
                <w:szCs w:val="22"/>
              </w:rPr>
              <w:br/>
              <w:t xml:space="preserve">ОГРН </w:t>
            </w:r>
            <w:r w:rsidR="005A4976" w:rsidRPr="00296AF4">
              <w:rPr>
                <w:sz w:val="21"/>
                <w:szCs w:val="21"/>
              </w:rPr>
              <w:t>1137711000096</w:t>
            </w:r>
            <w:r w:rsidRPr="00296AF4">
              <w:rPr>
                <w:sz w:val="22"/>
                <w:szCs w:val="22"/>
              </w:rPr>
              <w:t>,</w:t>
            </w:r>
            <w:r w:rsidR="0041374D" w:rsidRPr="00296AF4">
              <w:rPr>
                <w:sz w:val="22"/>
                <w:szCs w:val="22"/>
              </w:rPr>
              <w:t xml:space="preserve"> </w:t>
            </w:r>
            <w:r w:rsidRPr="00296AF4">
              <w:rPr>
                <w:sz w:val="22"/>
                <w:szCs w:val="22"/>
              </w:rPr>
              <w:t xml:space="preserve">ОКВЭД </w:t>
            </w:r>
            <w:r w:rsidR="005A4976" w:rsidRPr="00296AF4">
              <w:rPr>
                <w:sz w:val="21"/>
                <w:szCs w:val="21"/>
              </w:rPr>
              <w:t>64.19</w:t>
            </w:r>
            <w:r w:rsidRPr="00296AF4">
              <w:rPr>
                <w:sz w:val="22"/>
                <w:szCs w:val="22"/>
              </w:rPr>
              <w:br/>
              <w:t xml:space="preserve">к/с </w:t>
            </w:r>
            <w:r w:rsidR="005A4976" w:rsidRPr="00296AF4">
              <w:rPr>
                <w:sz w:val="21"/>
                <w:szCs w:val="21"/>
              </w:rPr>
              <w:t>30101810200000000247</w:t>
            </w:r>
            <w:r w:rsidRPr="00296AF4">
              <w:rPr>
                <w:sz w:val="22"/>
                <w:szCs w:val="22"/>
              </w:rPr>
              <w:t xml:space="preserve"> ГУ Банка России по Центральному Федеральному округу </w:t>
            </w:r>
          </w:p>
          <w:p w14:paraId="7D8C1FCB" w14:textId="76EA44C3" w:rsidR="00BF507E" w:rsidRPr="00296AF4" w:rsidRDefault="00BF507E" w:rsidP="007F1DA2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БИК </w:t>
            </w:r>
            <w:r w:rsidR="005A4976" w:rsidRPr="00296AF4">
              <w:rPr>
                <w:sz w:val="21"/>
                <w:szCs w:val="21"/>
              </w:rPr>
              <w:t>044525247</w:t>
            </w:r>
          </w:p>
          <w:p w14:paraId="144585B7" w14:textId="71D8D97D" w:rsidR="00BF507E" w:rsidRPr="00296AF4" w:rsidRDefault="00F33F8B" w:rsidP="009E1A54">
            <w:pPr>
              <w:tabs>
                <w:tab w:val="left" w:pos="284"/>
                <w:tab w:val="left" w:pos="426"/>
              </w:tabs>
              <w:ind w:right="-846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Универсальная</w:t>
            </w:r>
            <w:r w:rsidR="00BF0D4C" w:rsidRPr="00296AF4">
              <w:rPr>
                <w:sz w:val="22"/>
                <w:szCs w:val="22"/>
              </w:rPr>
              <w:t xml:space="preserve"> </w:t>
            </w:r>
            <w:r w:rsidR="00BF507E" w:rsidRPr="00296AF4">
              <w:rPr>
                <w:sz w:val="22"/>
                <w:szCs w:val="22"/>
              </w:rPr>
              <w:t xml:space="preserve">лицензия </w:t>
            </w:r>
            <w:r w:rsidR="00BF0D4C" w:rsidRPr="00296AF4">
              <w:rPr>
                <w:sz w:val="22"/>
                <w:szCs w:val="22"/>
              </w:rPr>
              <w:t xml:space="preserve">Банка России </w:t>
            </w:r>
            <w:r w:rsidR="00BF507E" w:rsidRPr="00296AF4">
              <w:rPr>
                <w:sz w:val="22"/>
                <w:szCs w:val="22"/>
              </w:rPr>
              <w:t xml:space="preserve">№ </w:t>
            </w:r>
            <w:r w:rsidR="005A4976" w:rsidRPr="00296AF4">
              <w:rPr>
                <w:sz w:val="21"/>
                <w:szCs w:val="21"/>
              </w:rPr>
              <w:t>3224</w:t>
            </w:r>
            <w:r w:rsidR="00BF507E" w:rsidRPr="00296AF4">
              <w:rPr>
                <w:sz w:val="22"/>
                <w:szCs w:val="22"/>
              </w:rPr>
              <w:t xml:space="preserve"> от </w:t>
            </w:r>
            <w:r w:rsidR="005A4976" w:rsidRPr="00296AF4">
              <w:rPr>
                <w:sz w:val="21"/>
                <w:szCs w:val="21"/>
              </w:rPr>
              <w:t>09 июля 2014 года</w:t>
            </w:r>
          </w:p>
          <w:p w14:paraId="03AC9F98" w14:textId="2BBCF0C9" w:rsidR="007C21C1" w:rsidRPr="00296AF4" w:rsidRDefault="007C21C1" w:rsidP="009E1A54">
            <w:pPr>
              <w:tabs>
                <w:tab w:val="left" w:pos="284"/>
                <w:tab w:val="left" w:pos="426"/>
              </w:tabs>
              <w:ind w:right="-846"/>
              <w:rPr>
                <w:sz w:val="22"/>
                <w:szCs w:val="22"/>
              </w:rPr>
            </w:pPr>
          </w:p>
        </w:tc>
      </w:tr>
      <w:tr w:rsidR="00296AF4" w:rsidRPr="00296AF4" w14:paraId="32BE926E" w14:textId="77777777" w:rsidTr="00713FCC">
        <w:trPr>
          <w:trHeight w:val="356"/>
          <w:jc w:val="center"/>
        </w:trPr>
        <w:tc>
          <w:tcPr>
            <w:tcW w:w="606" w:type="dxa"/>
            <w:vMerge w:val="restart"/>
            <w:shd w:val="clear" w:color="auto" w:fill="auto"/>
            <w:noWrap/>
            <w:vAlign w:val="center"/>
            <w:hideMark/>
          </w:tcPr>
          <w:p w14:paraId="2D8344D3" w14:textId="77777777" w:rsidR="008F1045" w:rsidRPr="00296AF4" w:rsidRDefault="008F1045" w:rsidP="007F1DA2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  <w:hideMark/>
          </w:tcPr>
          <w:p w14:paraId="1FF41890" w14:textId="77777777" w:rsidR="008F1045" w:rsidRPr="00296AF4" w:rsidRDefault="008F1045" w:rsidP="007F1DA2">
            <w:pPr>
              <w:rPr>
                <w:b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Требования к Заемщику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725F11D8" w14:textId="77777777" w:rsidR="008F1045" w:rsidRPr="00296AF4" w:rsidRDefault="008F1045" w:rsidP="007F1DA2">
            <w:pPr>
              <w:jc w:val="center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Категория клиента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5F433433" w14:textId="0E64AB8A" w:rsidR="00345866" w:rsidRPr="00296AF4" w:rsidRDefault="00C06B8A">
            <w:pPr>
              <w:pStyle w:val="a8"/>
              <w:numPr>
                <w:ilvl w:val="0"/>
                <w:numId w:val="25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Ф</w:t>
            </w:r>
            <w:r w:rsidR="008F1045" w:rsidRPr="00296AF4">
              <w:rPr>
                <w:sz w:val="22"/>
                <w:szCs w:val="22"/>
              </w:rPr>
              <w:t>изические лица – наемные сотрудники;</w:t>
            </w:r>
          </w:p>
          <w:p w14:paraId="32F24957" w14:textId="5A16E1F5" w:rsidR="00255A86" w:rsidRPr="00296AF4" w:rsidRDefault="0015408F" w:rsidP="00255A86">
            <w:pPr>
              <w:pStyle w:val="a8"/>
              <w:numPr>
                <w:ilvl w:val="0"/>
                <w:numId w:val="25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Физические лица, получающие доход от деятельности в качестве индивидуального предпринимателя</w:t>
            </w:r>
            <w:r w:rsidR="00255A86" w:rsidRPr="00296AF4">
              <w:rPr>
                <w:sz w:val="22"/>
                <w:szCs w:val="22"/>
              </w:rPr>
              <w:t>;</w:t>
            </w:r>
          </w:p>
          <w:p w14:paraId="7DCE9A51" w14:textId="26AB9F5F" w:rsidR="00455C78" w:rsidRPr="00296AF4" w:rsidRDefault="00455C78" w:rsidP="00255A86">
            <w:pPr>
              <w:pStyle w:val="a8"/>
              <w:numPr>
                <w:ilvl w:val="0"/>
                <w:numId w:val="25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Собственники бизнеса</w:t>
            </w:r>
            <w:r w:rsidR="007B5428" w:rsidRPr="00296AF4">
              <w:rPr>
                <w:sz w:val="22"/>
                <w:szCs w:val="22"/>
              </w:rPr>
              <w:t>;</w:t>
            </w:r>
          </w:p>
          <w:p w14:paraId="4B97A64C" w14:textId="77777777" w:rsidR="007B5428" w:rsidRPr="00296AF4" w:rsidRDefault="00EE5A4D" w:rsidP="007B5428">
            <w:pPr>
              <w:pStyle w:val="a8"/>
              <w:numPr>
                <w:ilvl w:val="0"/>
                <w:numId w:val="25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Самозанятые граждане</w:t>
            </w:r>
            <w:r w:rsidR="009E111A" w:rsidRPr="00296AF4">
              <w:rPr>
                <w:sz w:val="22"/>
                <w:szCs w:val="22"/>
              </w:rPr>
              <w:t xml:space="preserve">; </w:t>
            </w:r>
          </w:p>
          <w:p w14:paraId="30366B49" w14:textId="2775901E" w:rsidR="008F1045" w:rsidRPr="00296AF4" w:rsidRDefault="007B5428" w:rsidP="007B5428">
            <w:pPr>
              <w:pStyle w:val="a8"/>
              <w:numPr>
                <w:ilvl w:val="0"/>
                <w:numId w:val="25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Иные категории.</w:t>
            </w:r>
          </w:p>
        </w:tc>
      </w:tr>
      <w:tr w:rsidR="00296AF4" w:rsidRPr="00296AF4" w14:paraId="4A8A55CE" w14:textId="77777777" w:rsidTr="00713FCC">
        <w:trPr>
          <w:trHeight w:val="356"/>
          <w:jc w:val="center"/>
        </w:trPr>
        <w:tc>
          <w:tcPr>
            <w:tcW w:w="606" w:type="dxa"/>
            <w:vMerge/>
            <w:shd w:val="clear" w:color="auto" w:fill="auto"/>
            <w:noWrap/>
            <w:vAlign w:val="center"/>
            <w:hideMark/>
          </w:tcPr>
          <w:p w14:paraId="540467AB" w14:textId="77777777" w:rsidR="008F1045" w:rsidRPr="00296AF4" w:rsidRDefault="008F1045" w:rsidP="007F1D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  <w:hideMark/>
          </w:tcPr>
          <w:p w14:paraId="4809DF91" w14:textId="77777777" w:rsidR="008F1045" w:rsidRPr="00296AF4" w:rsidRDefault="008F1045" w:rsidP="007F1DA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3DD28C5A" w14:textId="77777777" w:rsidR="008F1045" w:rsidRPr="00296AF4" w:rsidRDefault="008F1045" w:rsidP="007F1DA2">
            <w:pPr>
              <w:jc w:val="center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Гражданство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24163600" w14:textId="77777777" w:rsidR="008F1045" w:rsidRPr="00296AF4" w:rsidRDefault="00A839DC" w:rsidP="001B1A9C">
            <w:pPr>
              <w:pStyle w:val="a8"/>
              <w:numPr>
                <w:ilvl w:val="0"/>
                <w:numId w:val="25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Гражданин</w:t>
            </w:r>
            <w:r w:rsidR="008F1045" w:rsidRPr="00296AF4">
              <w:rPr>
                <w:sz w:val="22"/>
                <w:szCs w:val="22"/>
              </w:rPr>
              <w:t xml:space="preserve"> РФ.</w:t>
            </w:r>
          </w:p>
          <w:p w14:paraId="515F27E5" w14:textId="4026E6CA" w:rsidR="00B37D81" w:rsidRPr="00296AF4" w:rsidRDefault="00B37D81" w:rsidP="001B1A9C">
            <w:pPr>
              <w:pStyle w:val="a8"/>
              <w:numPr>
                <w:ilvl w:val="0"/>
                <w:numId w:val="25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Не гражданин РФ, имеющий вид на жительство в РФ</w:t>
            </w:r>
          </w:p>
        </w:tc>
      </w:tr>
      <w:tr w:rsidR="00296AF4" w:rsidRPr="00296AF4" w14:paraId="62A9A508" w14:textId="77777777" w:rsidTr="00713FCC">
        <w:trPr>
          <w:trHeight w:val="231"/>
          <w:jc w:val="center"/>
        </w:trPr>
        <w:tc>
          <w:tcPr>
            <w:tcW w:w="606" w:type="dxa"/>
            <w:vMerge/>
            <w:shd w:val="clear" w:color="auto" w:fill="auto"/>
            <w:noWrap/>
            <w:vAlign w:val="center"/>
            <w:hideMark/>
          </w:tcPr>
          <w:p w14:paraId="2FE9C9F3" w14:textId="2E35DE15" w:rsidR="008F1045" w:rsidRPr="00296AF4" w:rsidRDefault="008F1045" w:rsidP="007F1D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  <w:hideMark/>
          </w:tcPr>
          <w:p w14:paraId="36F54C90" w14:textId="77777777" w:rsidR="008F1045" w:rsidRPr="00296AF4" w:rsidRDefault="008F1045" w:rsidP="007F1DA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7B870F9E" w14:textId="77777777" w:rsidR="008F1045" w:rsidRPr="00296AF4" w:rsidRDefault="008F1045" w:rsidP="007F1DA2">
            <w:pPr>
              <w:jc w:val="center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Возраст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1E6E0306" w14:textId="65B8872E" w:rsidR="00D3488D" w:rsidRPr="00296AF4" w:rsidRDefault="00D3488D" w:rsidP="00D3488D">
            <w:pPr>
              <w:pStyle w:val="a8"/>
              <w:numPr>
                <w:ilvl w:val="0"/>
                <w:numId w:val="28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не менее </w:t>
            </w:r>
            <w:r w:rsidR="00B37D81" w:rsidRPr="00296AF4">
              <w:rPr>
                <w:sz w:val="22"/>
                <w:szCs w:val="22"/>
              </w:rPr>
              <w:t xml:space="preserve">18 </w:t>
            </w:r>
            <w:r w:rsidRPr="00296AF4">
              <w:rPr>
                <w:sz w:val="22"/>
                <w:szCs w:val="22"/>
              </w:rPr>
              <w:t>года;</w:t>
            </w:r>
          </w:p>
          <w:p w14:paraId="4D878296" w14:textId="7326DDB4" w:rsidR="008F1045" w:rsidRPr="00296AF4" w:rsidRDefault="00D3488D" w:rsidP="00B37D81">
            <w:pPr>
              <w:pStyle w:val="a8"/>
              <w:numPr>
                <w:ilvl w:val="0"/>
                <w:numId w:val="28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не более </w:t>
            </w:r>
            <w:r w:rsidR="00B37D81" w:rsidRPr="00296AF4">
              <w:rPr>
                <w:sz w:val="22"/>
                <w:szCs w:val="22"/>
              </w:rPr>
              <w:t xml:space="preserve">75 </w:t>
            </w:r>
            <w:r w:rsidRPr="00296AF4">
              <w:rPr>
                <w:sz w:val="22"/>
                <w:szCs w:val="22"/>
              </w:rPr>
              <w:t xml:space="preserve">лет на момент окончания срока </w:t>
            </w:r>
            <w:r w:rsidR="00465907" w:rsidRPr="00296AF4">
              <w:rPr>
                <w:sz w:val="22"/>
                <w:szCs w:val="22"/>
              </w:rPr>
              <w:t xml:space="preserve">возврата </w:t>
            </w:r>
            <w:r w:rsidRPr="00296AF4">
              <w:rPr>
                <w:sz w:val="22"/>
                <w:szCs w:val="22"/>
              </w:rPr>
              <w:t>кредита.</w:t>
            </w:r>
          </w:p>
        </w:tc>
      </w:tr>
      <w:tr w:rsidR="00296AF4" w:rsidRPr="00296AF4" w14:paraId="2DDE9D1B" w14:textId="77777777" w:rsidTr="00556925">
        <w:trPr>
          <w:trHeight w:val="636"/>
          <w:jc w:val="center"/>
        </w:trPr>
        <w:tc>
          <w:tcPr>
            <w:tcW w:w="606" w:type="dxa"/>
            <w:vMerge/>
            <w:shd w:val="clear" w:color="auto" w:fill="auto"/>
            <w:noWrap/>
            <w:vAlign w:val="center"/>
            <w:hideMark/>
          </w:tcPr>
          <w:p w14:paraId="212D1D5E" w14:textId="77777777" w:rsidR="008F1045" w:rsidRPr="00296AF4" w:rsidRDefault="008F1045" w:rsidP="007F1D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  <w:hideMark/>
          </w:tcPr>
          <w:p w14:paraId="5ACC637B" w14:textId="77777777" w:rsidR="008F1045" w:rsidRPr="00296AF4" w:rsidRDefault="008F1045" w:rsidP="007F1DA2">
            <w:pPr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6E1158B2" w14:textId="77777777" w:rsidR="008F1045" w:rsidRPr="00296AF4" w:rsidRDefault="008F1045" w:rsidP="007F1DA2">
            <w:pPr>
              <w:jc w:val="center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Статус занятости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405F94DC" w14:textId="26048331" w:rsidR="008F1045" w:rsidRPr="00296AF4" w:rsidRDefault="00323625" w:rsidP="00556925">
            <w:pPr>
              <w:pStyle w:val="a8"/>
              <w:numPr>
                <w:ilvl w:val="0"/>
                <w:numId w:val="25"/>
              </w:numPr>
              <w:ind w:left="282" w:hanging="282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Н</w:t>
            </w:r>
            <w:r w:rsidR="00FA66C2" w:rsidRPr="00296AF4">
              <w:rPr>
                <w:sz w:val="22"/>
                <w:szCs w:val="22"/>
              </w:rPr>
              <w:t xml:space="preserve">аличие постоянного источника </w:t>
            </w:r>
            <w:r w:rsidRPr="00296AF4">
              <w:rPr>
                <w:sz w:val="22"/>
                <w:szCs w:val="22"/>
              </w:rPr>
              <w:t>дохода</w:t>
            </w:r>
          </w:p>
        </w:tc>
      </w:tr>
      <w:tr w:rsidR="00296AF4" w:rsidRPr="00296AF4" w14:paraId="3AEBE0AA" w14:textId="77777777" w:rsidTr="00713FCC">
        <w:trPr>
          <w:trHeight w:val="669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2D0E5B14" w14:textId="77777777" w:rsidR="00672FB3" w:rsidRPr="00296AF4" w:rsidRDefault="00672FB3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AC8E02A" w14:textId="77777777" w:rsidR="00672FB3" w:rsidRPr="00296AF4" w:rsidRDefault="00672FB3" w:rsidP="00672FB3">
            <w:pPr>
              <w:rPr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Сроки рассмотрения Заявления о предоставлении кредита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274C7331" w14:textId="19E5F223" w:rsidR="00672FB3" w:rsidRPr="00296AF4" w:rsidRDefault="00734ED0" w:rsidP="00184FA3">
            <w:pPr>
              <w:rPr>
                <w:sz w:val="22"/>
                <w:szCs w:val="22"/>
              </w:rPr>
            </w:pPr>
            <w:r w:rsidRPr="00296AF4">
              <w:rPr>
                <w:bCs/>
                <w:sz w:val="22"/>
                <w:szCs w:val="22"/>
              </w:rPr>
              <w:t>Н</w:t>
            </w:r>
            <w:r w:rsidR="00672FB3" w:rsidRPr="00296AF4">
              <w:rPr>
                <w:bCs/>
                <w:sz w:val="22"/>
                <w:szCs w:val="22"/>
              </w:rPr>
              <w:t xml:space="preserve">е более </w:t>
            </w:r>
            <w:r w:rsidR="004A49DA" w:rsidRPr="00296AF4">
              <w:rPr>
                <w:bCs/>
                <w:sz w:val="22"/>
                <w:szCs w:val="22"/>
              </w:rPr>
              <w:t>3</w:t>
            </w:r>
            <w:r w:rsidR="00672FB3" w:rsidRPr="00296AF4">
              <w:rPr>
                <w:bCs/>
                <w:sz w:val="22"/>
                <w:szCs w:val="22"/>
              </w:rPr>
              <w:t xml:space="preserve"> (</w:t>
            </w:r>
            <w:r w:rsidR="00184FA3" w:rsidRPr="00296AF4">
              <w:rPr>
                <w:bCs/>
                <w:sz w:val="22"/>
                <w:szCs w:val="22"/>
              </w:rPr>
              <w:t>трех</w:t>
            </w:r>
            <w:r w:rsidR="00672FB3" w:rsidRPr="00296AF4">
              <w:rPr>
                <w:bCs/>
                <w:sz w:val="22"/>
                <w:szCs w:val="22"/>
              </w:rPr>
              <w:t xml:space="preserve">) рабочих дней со дня предоставления </w:t>
            </w:r>
            <w:r w:rsidR="00F31A58" w:rsidRPr="00296AF4">
              <w:rPr>
                <w:bCs/>
                <w:sz w:val="22"/>
                <w:szCs w:val="22"/>
              </w:rPr>
              <w:t xml:space="preserve">полного комплекта </w:t>
            </w:r>
            <w:r w:rsidR="00672FB3" w:rsidRPr="00296AF4">
              <w:rPr>
                <w:bCs/>
                <w:sz w:val="22"/>
                <w:szCs w:val="22"/>
              </w:rPr>
              <w:t>документов.</w:t>
            </w:r>
            <w:r w:rsidR="00C2119F" w:rsidRPr="00296AF4">
              <w:rPr>
                <w:rStyle w:val="af6"/>
                <w:bCs/>
                <w:sz w:val="22"/>
                <w:szCs w:val="22"/>
              </w:rPr>
              <w:footnoteReference w:id="1"/>
            </w:r>
          </w:p>
        </w:tc>
      </w:tr>
      <w:tr w:rsidR="00296AF4" w:rsidRPr="00296AF4" w14:paraId="022702FC" w14:textId="77777777" w:rsidTr="00713FCC">
        <w:trPr>
          <w:trHeight w:val="1704"/>
          <w:jc w:val="center"/>
        </w:trPr>
        <w:tc>
          <w:tcPr>
            <w:tcW w:w="606" w:type="dxa"/>
            <w:shd w:val="clear" w:color="auto" w:fill="auto"/>
            <w:noWrap/>
            <w:vAlign w:val="center"/>
          </w:tcPr>
          <w:p w14:paraId="0616A6A3" w14:textId="77777777" w:rsidR="00672FB3" w:rsidRPr="00296AF4" w:rsidRDefault="00672FB3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E037CA1" w14:textId="77777777" w:rsidR="00672FB3" w:rsidRPr="00296AF4" w:rsidRDefault="00672FB3" w:rsidP="00672FB3">
            <w:pPr>
              <w:rPr>
                <w:b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Перечень документов, необходимых для рассмотрения заявления, в том числе для оценки кредитоспособности заемщика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32DA8C5D" w14:textId="0F3ACB39" w:rsidR="00B37D81" w:rsidRPr="00296AF4" w:rsidRDefault="00B37D81" w:rsidP="00B37D81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1. </w:t>
            </w:r>
            <w:r w:rsidR="00672FB3" w:rsidRPr="00296AF4">
              <w:rPr>
                <w:sz w:val="22"/>
                <w:szCs w:val="22"/>
              </w:rPr>
              <w:t xml:space="preserve">Паспорт </w:t>
            </w:r>
            <w:r w:rsidR="00224462" w:rsidRPr="00296AF4">
              <w:rPr>
                <w:sz w:val="22"/>
                <w:szCs w:val="22"/>
              </w:rPr>
              <w:t>гражданина РФ</w:t>
            </w:r>
            <w:r w:rsidR="00124751" w:rsidRPr="00296AF4">
              <w:rPr>
                <w:sz w:val="22"/>
                <w:szCs w:val="22"/>
              </w:rPr>
              <w:t>/ вид на жительство в РФ (для не граждан РФ)</w:t>
            </w:r>
            <w:r w:rsidR="00224462" w:rsidRPr="00296AF4">
              <w:rPr>
                <w:sz w:val="22"/>
                <w:szCs w:val="22"/>
              </w:rPr>
              <w:t>.</w:t>
            </w:r>
          </w:p>
          <w:p w14:paraId="468E8F62" w14:textId="50BEB83A" w:rsidR="00B37D81" w:rsidRPr="00296AF4" w:rsidRDefault="00B37D81" w:rsidP="007C21C1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2. Документы, подтверждающие занятость и доход</w:t>
            </w:r>
            <w:r w:rsidR="0011350A" w:rsidRPr="00296AF4">
              <w:rPr>
                <w:sz w:val="22"/>
                <w:szCs w:val="22"/>
              </w:rPr>
              <w:t xml:space="preserve"> (</w:t>
            </w:r>
            <w:r w:rsidR="00FB2520" w:rsidRPr="00296AF4">
              <w:rPr>
                <w:sz w:val="22"/>
                <w:szCs w:val="22"/>
              </w:rPr>
              <w:t>при наличии)</w:t>
            </w:r>
            <w:r w:rsidRPr="00296AF4">
              <w:rPr>
                <w:sz w:val="22"/>
                <w:szCs w:val="22"/>
              </w:rPr>
              <w:t xml:space="preserve">. </w:t>
            </w:r>
            <w:r w:rsidR="007C21C1" w:rsidRPr="00296AF4">
              <w:rPr>
                <w:sz w:val="22"/>
                <w:szCs w:val="22"/>
              </w:rPr>
              <w:t xml:space="preserve">                          3. Документ, подтверждающий </w:t>
            </w:r>
            <w:hyperlink r:id="rId8" w:tooltip="Вид на жительство" w:history="1">
              <w:r w:rsidR="007C21C1" w:rsidRPr="00296AF4">
                <w:rPr>
                  <w:sz w:val="22"/>
                  <w:szCs w:val="22"/>
                </w:rPr>
                <w:t>право на долгосрочное проживание</w:t>
              </w:r>
            </w:hyperlink>
            <w:r w:rsidR="007C21C1" w:rsidRPr="00296AF4">
              <w:rPr>
                <w:sz w:val="22"/>
                <w:szCs w:val="22"/>
              </w:rPr>
              <w:t xml:space="preserve"> на территории РФ лица, не являющегося гражданином РФ. </w:t>
            </w:r>
          </w:p>
          <w:p w14:paraId="601952E9" w14:textId="77777777" w:rsidR="00B37D81" w:rsidRPr="00296AF4" w:rsidRDefault="00B37D81" w:rsidP="007C21C1">
            <w:pPr>
              <w:jc w:val="both"/>
              <w:rPr>
                <w:sz w:val="22"/>
                <w:szCs w:val="22"/>
              </w:rPr>
            </w:pPr>
          </w:p>
          <w:p w14:paraId="1050ADC4" w14:textId="65CF2696" w:rsidR="00E86B1C" w:rsidRPr="00296AF4" w:rsidRDefault="00716FBE" w:rsidP="007C21C1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Банк может запросить дополнительные документы.</w:t>
            </w:r>
          </w:p>
        </w:tc>
      </w:tr>
      <w:tr w:rsidR="00296AF4" w:rsidRPr="00296AF4" w14:paraId="3885D5F5" w14:textId="77777777" w:rsidTr="00713FCC">
        <w:trPr>
          <w:trHeight w:val="311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2DAA3BAA" w14:textId="77777777" w:rsidR="00672FB3" w:rsidRPr="00296AF4" w:rsidRDefault="00672FB3" w:rsidP="007C21C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6BFB27D" w14:textId="77777777" w:rsidR="00672FB3" w:rsidRPr="00296AF4" w:rsidRDefault="00672FB3" w:rsidP="007C21C1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Вид кредита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332F4C10" w14:textId="3FAE5AE4" w:rsidR="00DE3CCF" w:rsidRPr="00296AF4" w:rsidRDefault="00B37D81" w:rsidP="007C21C1">
            <w:pPr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 </w:t>
            </w:r>
            <w:r w:rsidR="00E408AF" w:rsidRPr="00296AF4">
              <w:rPr>
                <w:sz w:val="22"/>
                <w:szCs w:val="22"/>
              </w:rPr>
              <w:t>Кредит на приобретение или капитальный ремонт/иное неотделимое улучшение недвижимого имущества под его залог</w:t>
            </w:r>
            <w:r w:rsidRPr="00296AF4">
              <w:rPr>
                <w:sz w:val="22"/>
                <w:szCs w:val="22"/>
              </w:rPr>
              <w:t xml:space="preserve"> </w:t>
            </w:r>
          </w:p>
        </w:tc>
      </w:tr>
      <w:tr w:rsidR="00296AF4" w:rsidRPr="00296AF4" w14:paraId="7E253AC1" w14:textId="77777777" w:rsidTr="00713FCC">
        <w:trPr>
          <w:trHeight w:val="311"/>
          <w:jc w:val="center"/>
        </w:trPr>
        <w:tc>
          <w:tcPr>
            <w:tcW w:w="606" w:type="dxa"/>
            <w:shd w:val="clear" w:color="auto" w:fill="auto"/>
            <w:noWrap/>
            <w:vAlign w:val="center"/>
          </w:tcPr>
          <w:p w14:paraId="415468D1" w14:textId="754BF77F" w:rsidR="00D80263" w:rsidRPr="00296AF4" w:rsidRDefault="00D80263" w:rsidP="007C21C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5.1.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5E45E561" w14:textId="548287AC" w:rsidR="00D80263" w:rsidRPr="00296AF4" w:rsidRDefault="00D80263" w:rsidP="007C21C1">
            <w:pPr>
              <w:rPr>
                <w:b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 xml:space="preserve">Целевое назначение 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53E72722" w14:textId="77777777" w:rsidR="00B37D81" w:rsidRPr="00296AF4" w:rsidRDefault="00B37D81" w:rsidP="007C21C1">
            <w:pPr>
              <w:ind w:left="12"/>
              <w:contextualSpacing/>
              <w:jc w:val="both"/>
              <w:rPr>
                <w:sz w:val="22"/>
                <w:szCs w:val="22"/>
              </w:rPr>
            </w:pPr>
            <w:r w:rsidRPr="00296AF4">
              <w:rPr>
                <w:sz w:val="20"/>
                <w:szCs w:val="20"/>
              </w:rPr>
              <w:t>1</w:t>
            </w:r>
            <w:r w:rsidRPr="00296AF4">
              <w:rPr>
                <w:sz w:val="22"/>
                <w:szCs w:val="22"/>
              </w:rPr>
              <w:t>) Кредит на:</w:t>
            </w:r>
          </w:p>
          <w:p w14:paraId="65D53551" w14:textId="77777777" w:rsidR="00B37D81" w:rsidRPr="00296AF4" w:rsidRDefault="00B37D81" w:rsidP="007C21C1">
            <w:pPr>
              <w:tabs>
                <w:tab w:val="left" w:pos="34"/>
              </w:tabs>
              <w:ind w:left="176"/>
              <w:contextualSpacing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- приобретение жилой недвижимости; </w:t>
            </w:r>
          </w:p>
          <w:p w14:paraId="3F6B48D4" w14:textId="77777777" w:rsidR="00B37D81" w:rsidRPr="00296AF4" w:rsidRDefault="00B37D81" w:rsidP="007C21C1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   - капитальный ремонт или иное неотделимое улучшение жилого дома или квартиры;</w:t>
            </w:r>
          </w:p>
          <w:p w14:paraId="11D5D625" w14:textId="77777777" w:rsidR="00B37D81" w:rsidRPr="00296AF4" w:rsidRDefault="00B37D81" w:rsidP="007C21C1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2) Кредит на приобретение последней Комнаты в квартире (последней доли в праве собственности на Квартиру), при этом оформляется залог на всю Квартиру;</w:t>
            </w:r>
          </w:p>
          <w:p w14:paraId="5384F6D9" w14:textId="77777777" w:rsidR="00B37D81" w:rsidRPr="00296AF4" w:rsidRDefault="00B37D81" w:rsidP="00B37D81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3) кредит на приобретение апартаментов;</w:t>
            </w:r>
          </w:p>
          <w:p w14:paraId="4607E868" w14:textId="77777777" w:rsidR="000D0691" w:rsidRPr="00296AF4" w:rsidRDefault="00B37D81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4) кредит на капитальный ремонт или иное неотделимое улучшение квартиры/апартаментов под залог квартиры/апартаментов.</w:t>
            </w:r>
          </w:p>
          <w:p w14:paraId="6A780C36" w14:textId="77777777" w:rsidR="00D80263" w:rsidRPr="00296AF4" w:rsidRDefault="003F60A8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5) кредит на приобретение жилой недвижимости, находящейся в залоге у другого Банка</w:t>
            </w:r>
          </w:p>
          <w:p w14:paraId="3A7D90B5" w14:textId="6C65536F" w:rsidR="00124751" w:rsidRPr="00296AF4" w:rsidRDefault="00124751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lastRenderedPageBreak/>
              <w:t>6) кредит на цели полного или частичного исполнения Заемщиком обязательств по другому кредиту.</w:t>
            </w:r>
          </w:p>
        </w:tc>
      </w:tr>
      <w:tr w:rsidR="00296AF4" w:rsidRPr="00296AF4" w14:paraId="1174A42E" w14:textId="77777777" w:rsidTr="00713FCC">
        <w:trPr>
          <w:trHeight w:val="51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016DF12C" w14:textId="77777777" w:rsidR="00672FB3" w:rsidRPr="00296AF4" w:rsidRDefault="00672FB3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1C9DE4D" w14:textId="77777777" w:rsidR="00672FB3" w:rsidRPr="00296AF4" w:rsidRDefault="00672FB3" w:rsidP="00672FB3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Суммы кредита и сроки его возврата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68622E73" w14:textId="4BC6A068" w:rsidR="00672FB3" w:rsidRPr="00296AF4" w:rsidRDefault="00DE3CCF" w:rsidP="00672FB3">
            <w:pPr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Минимальная сумма Кредита – </w:t>
            </w:r>
            <w:r w:rsidR="008225AC" w:rsidRPr="00296AF4">
              <w:rPr>
                <w:sz w:val="20"/>
                <w:szCs w:val="20"/>
              </w:rPr>
              <w:t>400 000 рублей РФ</w:t>
            </w:r>
            <w:r w:rsidR="00672FB3" w:rsidRPr="00296AF4">
              <w:rPr>
                <w:sz w:val="22"/>
                <w:szCs w:val="22"/>
              </w:rPr>
              <w:t>;</w:t>
            </w:r>
          </w:p>
          <w:p w14:paraId="2BA5AD38" w14:textId="2FFC314C" w:rsidR="007F345F" w:rsidRPr="00296AF4" w:rsidRDefault="00672FB3" w:rsidP="007442F0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Максимальная сумма Кредита – </w:t>
            </w:r>
            <w:r w:rsidR="008225AC" w:rsidRPr="00296AF4">
              <w:rPr>
                <w:sz w:val="20"/>
                <w:szCs w:val="20"/>
              </w:rPr>
              <w:t>40 000 000 рублей РФ</w:t>
            </w:r>
            <w:r w:rsidR="00923165" w:rsidRPr="00296AF4">
              <w:rPr>
                <w:sz w:val="22"/>
                <w:szCs w:val="22"/>
              </w:rPr>
              <w:t>.</w:t>
            </w:r>
          </w:p>
          <w:p w14:paraId="420F1919" w14:textId="77777777" w:rsidR="001E700B" w:rsidRPr="00296AF4" w:rsidRDefault="001E700B" w:rsidP="007442F0">
            <w:pPr>
              <w:jc w:val="both"/>
              <w:rPr>
                <w:sz w:val="22"/>
                <w:szCs w:val="22"/>
              </w:rPr>
            </w:pPr>
          </w:p>
          <w:p w14:paraId="3477C1CE" w14:textId="76F61D49" w:rsidR="00672FB3" w:rsidRPr="00296AF4" w:rsidRDefault="00672FB3" w:rsidP="007442F0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Минимальный срок</w:t>
            </w:r>
            <w:r w:rsidR="0041374D" w:rsidRPr="00296AF4">
              <w:rPr>
                <w:sz w:val="22"/>
                <w:szCs w:val="22"/>
              </w:rPr>
              <w:t xml:space="preserve"> возврата </w:t>
            </w:r>
            <w:r w:rsidR="00742161" w:rsidRPr="00296AF4">
              <w:rPr>
                <w:sz w:val="22"/>
                <w:szCs w:val="22"/>
              </w:rPr>
              <w:t>К</w:t>
            </w:r>
            <w:r w:rsidR="0041374D" w:rsidRPr="00296AF4">
              <w:rPr>
                <w:sz w:val="22"/>
                <w:szCs w:val="22"/>
              </w:rPr>
              <w:t>редита</w:t>
            </w:r>
            <w:r w:rsidRPr="00296AF4">
              <w:rPr>
                <w:sz w:val="22"/>
                <w:szCs w:val="22"/>
              </w:rPr>
              <w:t xml:space="preserve"> – </w:t>
            </w:r>
            <w:r w:rsidR="008225AC" w:rsidRPr="00296AF4">
              <w:rPr>
                <w:sz w:val="22"/>
                <w:szCs w:val="22"/>
              </w:rPr>
              <w:t xml:space="preserve">14 </w:t>
            </w:r>
            <w:r w:rsidRPr="00296AF4">
              <w:rPr>
                <w:sz w:val="22"/>
                <w:szCs w:val="22"/>
              </w:rPr>
              <w:t>месяцев;</w:t>
            </w:r>
          </w:p>
          <w:p w14:paraId="7152D2FA" w14:textId="3B29A219" w:rsidR="007F345F" w:rsidRPr="00296AF4" w:rsidRDefault="00672FB3" w:rsidP="008225AC">
            <w:pPr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Максимальный срок </w:t>
            </w:r>
            <w:r w:rsidR="0041374D" w:rsidRPr="00296AF4">
              <w:rPr>
                <w:sz w:val="22"/>
                <w:szCs w:val="22"/>
              </w:rPr>
              <w:t xml:space="preserve">возврата </w:t>
            </w:r>
            <w:r w:rsidR="00742161" w:rsidRPr="00296AF4">
              <w:rPr>
                <w:sz w:val="22"/>
                <w:szCs w:val="22"/>
              </w:rPr>
              <w:t>К</w:t>
            </w:r>
            <w:r w:rsidR="0041374D" w:rsidRPr="00296AF4">
              <w:rPr>
                <w:sz w:val="22"/>
                <w:szCs w:val="22"/>
              </w:rPr>
              <w:t xml:space="preserve">редита </w:t>
            </w:r>
            <w:r w:rsidRPr="00296AF4">
              <w:rPr>
                <w:sz w:val="22"/>
                <w:szCs w:val="22"/>
              </w:rPr>
              <w:t xml:space="preserve">– </w:t>
            </w:r>
            <w:r w:rsidR="008225AC" w:rsidRPr="00296AF4">
              <w:rPr>
                <w:sz w:val="22"/>
                <w:szCs w:val="22"/>
              </w:rPr>
              <w:t xml:space="preserve">242 </w:t>
            </w:r>
            <w:r w:rsidR="001E700B" w:rsidRPr="00296AF4">
              <w:rPr>
                <w:sz w:val="22"/>
                <w:szCs w:val="22"/>
              </w:rPr>
              <w:t>месяцев</w:t>
            </w:r>
          </w:p>
        </w:tc>
      </w:tr>
      <w:tr w:rsidR="00296AF4" w:rsidRPr="00296AF4" w14:paraId="1CC409F1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42CB26CB" w14:textId="48F68341" w:rsidR="00672FB3" w:rsidRPr="00296AF4" w:rsidRDefault="00DB4F88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69C086D" w14:textId="77777777" w:rsidR="00672FB3" w:rsidRPr="00296AF4" w:rsidRDefault="00672FB3" w:rsidP="00672FB3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Валюты, в которых предоставляется кредит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2AFBE66F" w14:textId="77777777" w:rsidR="00672FB3" w:rsidRPr="00296AF4" w:rsidRDefault="00672FB3" w:rsidP="00672FB3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Российский рубль (</w:t>
            </w:r>
            <w:r w:rsidRPr="00296AF4">
              <w:rPr>
                <w:sz w:val="22"/>
                <w:szCs w:val="22"/>
                <w:lang w:val="en-US"/>
              </w:rPr>
              <w:t>RUB</w:t>
            </w:r>
            <w:r w:rsidRPr="00296AF4">
              <w:rPr>
                <w:sz w:val="22"/>
                <w:szCs w:val="22"/>
              </w:rPr>
              <w:t>).</w:t>
            </w:r>
          </w:p>
        </w:tc>
      </w:tr>
      <w:tr w:rsidR="00296AF4" w:rsidRPr="00296AF4" w14:paraId="32D4FAE2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27BE1F52" w14:textId="13FA8CD6" w:rsidR="00672FB3" w:rsidRPr="00296AF4" w:rsidRDefault="00DB4F88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43C44C2E" w14:textId="77777777" w:rsidR="00672FB3" w:rsidRPr="00296AF4" w:rsidRDefault="00672FB3" w:rsidP="00672FB3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Способы предоставления кредита, в том числе с использованием заемщиком электронных средств платежа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5CAB4DD0" w14:textId="4D228F25" w:rsidR="00672FB3" w:rsidRPr="00296AF4" w:rsidRDefault="00672FB3" w:rsidP="00742161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Перечисление суммы </w:t>
            </w:r>
            <w:r w:rsidR="00742161" w:rsidRPr="00296AF4">
              <w:rPr>
                <w:sz w:val="22"/>
                <w:szCs w:val="22"/>
              </w:rPr>
              <w:t>К</w:t>
            </w:r>
            <w:r w:rsidRPr="00296AF4">
              <w:rPr>
                <w:sz w:val="22"/>
                <w:szCs w:val="22"/>
              </w:rPr>
              <w:t>редита на банковский (</w:t>
            </w:r>
            <w:r w:rsidR="00742161" w:rsidRPr="00296AF4">
              <w:rPr>
                <w:sz w:val="22"/>
                <w:szCs w:val="22"/>
              </w:rPr>
              <w:t>т</w:t>
            </w:r>
            <w:r w:rsidRPr="00296AF4">
              <w:rPr>
                <w:sz w:val="22"/>
                <w:szCs w:val="22"/>
              </w:rPr>
              <w:t>екущий) счет Заемщика, открытый в Банке.</w:t>
            </w:r>
          </w:p>
        </w:tc>
      </w:tr>
      <w:tr w:rsidR="00296AF4" w:rsidRPr="00296AF4" w14:paraId="1D9AD5C3" w14:textId="77777777" w:rsidTr="00713FCC">
        <w:trPr>
          <w:trHeight w:val="82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2FA96D2B" w14:textId="4E1147C5" w:rsidR="00672FB3" w:rsidRPr="00296AF4" w:rsidRDefault="00DB4F88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1CDE5E3" w14:textId="473C60DD" w:rsidR="00672FB3" w:rsidRPr="00296AF4" w:rsidRDefault="00672FB3" w:rsidP="008225AC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Процентные ставки в процентах годовых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436BE772" w14:textId="5459B413" w:rsidR="00672FB3" w:rsidRPr="00296AF4" w:rsidRDefault="00CC6C9B" w:rsidP="008225AC">
            <w:pPr>
              <w:pStyle w:val="a8"/>
              <w:numPr>
                <w:ilvl w:val="0"/>
                <w:numId w:val="45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от </w:t>
            </w:r>
            <w:r w:rsidR="00124751" w:rsidRPr="00296AF4">
              <w:rPr>
                <w:sz w:val="22"/>
                <w:szCs w:val="22"/>
              </w:rPr>
              <w:t>1</w:t>
            </w:r>
            <w:r w:rsidR="00296AF4">
              <w:rPr>
                <w:sz w:val="22"/>
                <w:szCs w:val="22"/>
              </w:rPr>
              <w:t>8</w:t>
            </w:r>
            <w:r w:rsidR="00793A0D" w:rsidRPr="00296AF4">
              <w:rPr>
                <w:sz w:val="22"/>
                <w:szCs w:val="22"/>
              </w:rPr>
              <w:t>,99</w:t>
            </w:r>
            <w:r w:rsidR="001C7F4E" w:rsidRPr="00296AF4">
              <w:rPr>
                <w:sz w:val="22"/>
                <w:szCs w:val="22"/>
              </w:rPr>
              <w:t xml:space="preserve">% </w:t>
            </w:r>
            <w:r w:rsidR="00A16FB4" w:rsidRPr="00296AF4">
              <w:rPr>
                <w:sz w:val="22"/>
                <w:szCs w:val="22"/>
              </w:rPr>
              <w:t xml:space="preserve">до </w:t>
            </w:r>
            <w:r w:rsidR="005E7963" w:rsidRPr="00296AF4">
              <w:rPr>
                <w:sz w:val="22"/>
                <w:szCs w:val="22"/>
              </w:rPr>
              <w:t>93,49</w:t>
            </w:r>
            <w:bookmarkStart w:id="0" w:name="_GoBack"/>
            <w:bookmarkEnd w:id="0"/>
            <w:r w:rsidR="00A16FB4" w:rsidRPr="00296AF4">
              <w:rPr>
                <w:sz w:val="22"/>
                <w:szCs w:val="22"/>
              </w:rPr>
              <w:t>%</w:t>
            </w:r>
            <w:r w:rsidR="00465AD5" w:rsidRPr="00296AF4">
              <w:rPr>
                <w:sz w:val="22"/>
                <w:szCs w:val="22"/>
              </w:rPr>
              <w:t xml:space="preserve"> годовых.</w:t>
            </w:r>
          </w:p>
        </w:tc>
      </w:tr>
      <w:tr w:rsidR="00296AF4" w:rsidRPr="00296AF4" w14:paraId="5F3610CB" w14:textId="77777777" w:rsidTr="00713FCC">
        <w:trPr>
          <w:trHeight w:val="825"/>
          <w:jc w:val="center"/>
        </w:trPr>
        <w:tc>
          <w:tcPr>
            <w:tcW w:w="606" w:type="dxa"/>
            <w:shd w:val="clear" w:color="auto" w:fill="auto"/>
            <w:noWrap/>
            <w:vAlign w:val="center"/>
          </w:tcPr>
          <w:p w14:paraId="5807490B" w14:textId="4A5A20A9" w:rsidR="00672FB3" w:rsidRPr="00296AF4" w:rsidRDefault="00DB4F88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9</w:t>
            </w:r>
            <w:r w:rsidR="00672FB3" w:rsidRPr="00296AF4">
              <w:rPr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A8A1579" w14:textId="77777777" w:rsidR="00672FB3" w:rsidRPr="00296AF4" w:rsidRDefault="00672FB3" w:rsidP="00672FB3">
            <w:pPr>
              <w:rPr>
                <w:b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Дата, начиная с которой начисляются проценты за пользование кредитом, или порядок ее определения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0E667AB5" w14:textId="2B3D61A4" w:rsidR="00672FB3" w:rsidRPr="00296AF4" w:rsidRDefault="00672FB3" w:rsidP="00672FB3">
            <w:pPr>
              <w:rPr>
                <w:bCs/>
                <w:sz w:val="22"/>
                <w:szCs w:val="22"/>
              </w:rPr>
            </w:pPr>
            <w:r w:rsidRPr="00296AF4">
              <w:rPr>
                <w:bCs/>
                <w:sz w:val="22"/>
                <w:szCs w:val="22"/>
              </w:rPr>
              <w:t xml:space="preserve">Проценты </w:t>
            </w:r>
            <w:r w:rsidR="00944A56" w:rsidRPr="00296AF4">
              <w:rPr>
                <w:bCs/>
                <w:sz w:val="22"/>
                <w:szCs w:val="22"/>
              </w:rPr>
              <w:t xml:space="preserve">за пользование Кредитом </w:t>
            </w:r>
            <w:r w:rsidRPr="00296AF4">
              <w:rPr>
                <w:bCs/>
                <w:sz w:val="22"/>
                <w:szCs w:val="22"/>
              </w:rPr>
              <w:t xml:space="preserve">начисляются со дня, следующего за днем выдачи </w:t>
            </w:r>
            <w:r w:rsidR="00742161" w:rsidRPr="00296AF4">
              <w:rPr>
                <w:bCs/>
                <w:sz w:val="22"/>
                <w:szCs w:val="22"/>
              </w:rPr>
              <w:t>К</w:t>
            </w:r>
            <w:r w:rsidRPr="00296AF4">
              <w:rPr>
                <w:bCs/>
                <w:sz w:val="22"/>
                <w:szCs w:val="22"/>
              </w:rPr>
              <w:t>редита.</w:t>
            </w:r>
          </w:p>
          <w:p w14:paraId="0C7E2AA1" w14:textId="0A78DFFB" w:rsidR="00672FB3" w:rsidRPr="00296AF4" w:rsidRDefault="00672FB3" w:rsidP="00672FB3">
            <w:pPr>
              <w:rPr>
                <w:sz w:val="22"/>
                <w:szCs w:val="22"/>
              </w:rPr>
            </w:pPr>
          </w:p>
        </w:tc>
      </w:tr>
      <w:tr w:rsidR="00296AF4" w:rsidRPr="00296AF4" w14:paraId="375891E5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382F1F54" w14:textId="6B339D6B" w:rsidR="00672FB3" w:rsidRPr="00296AF4" w:rsidRDefault="00672FB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2D19C5B" w14:textId="77777777" w:rsidR="00672FB3" w:rsidRPr="00296AF4" w:rsidRDefault="00672FB3" w:rsidP="00672FB3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 xml:space="preserve">Виды и суммы иных платежей заемщика по договору кредита 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3E68036F" w14:textId="313E36F0" w:rsidR="00672FB3" w:rsidRPr="00296AF4" w:rsidRDefault="00672FB3" w:rsidP="00672FB3">
            <w:pPr>
              <w:rPr>
                <w:bCs/>
                <w:sz w:val="22"/>
                <w:szCs w:val="22"/>
              </w:rPr>
            </w:pPr>
            <w:r w:rsidRPr="00296AF4">
              <w:rPr>
                <w:bCs/>
                <w:sz w:val="22"/>
                <w:szCs w:val="22"/>
              </w:rPr>
              <w:t>Не предусмотрено</w:t>
            </w:r>
            <w:r w:rsidR="00EC727A" w:rsidRPr="00296AF4">
              <w:rPr>
                <w:bCs/>
                <w:sz w:val="22"/>
                <w:szCs w:val="22"/>
              </w:rPr>
              <w:t>.</w:t>
            </w:r>
          </w:p>
        </w:tc>
      </w:tr>
      <w:tr w:rsidR="00296AF4" w:rsidRPr="00296AF4" w14:paraId="60F03B1D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5BE1BD21" w14:textId="29E05D00" w:rsidR="00672FB3" w:rsidRPr="00296AF4" w:rsidRDefault="00672FB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E218B01" w14:textId="199BE94C" w:rsidR="00672FB3" w:rsidRPr="00296AF4" w:rsidRDefault="00672FB3" w:rsidP="0087172B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 xml:space="preserve">Диапазоны значений полной стоимости кредита 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67DE9468" w14:textId="074769EB" w:rsidR="00672FB3" w:rsidRPr="00296AF4" w:rsidRDefault="003F60A8">
            <w:pPr>
              <w:pStyle w:val="a8"/>
              <w:numPr>
                <w:ilvl w:val="0"/>
                <w:numId w:val="46"/>
              </w:numPr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о</w:t>
            </w:r>
            <w:r w:rsidR="008225AC" w:rsidRPr="00296AF4">
              <w:rPr>
                <w:sz w:val="22"/>
                <w:szCs w:val="22"/>
              </w:rPr>
              <w:t xml:space="preserve">т </w:t>
            </w:r>
            <w:r w:rsidR="00124751" w:rsidRPr="00296AF4">
              <w:rPr>
                <w:sz w:val="22"/>
                <w:szCs w:val="22"/>
              </w:rPr>
              <w:t>1</w:t>
            </w:r>
            <w:r w:rsidR="00296AF4">
              <w:rPr>
                <w:sz w:val="22"/>
                <w:szCs w:val="22"/>
              </w:rPr>
              <w:t>8</w:t>
            </w:r>
            <w:r w:rsidR="00793A0D" w:rsidRPr="00296AF4">
              <w:rPr>
                <w:sz w:val="22"/>
                <w:szCs w:val="22"/>
              </w:rPr>
              <w:t>,990</w:t>
            </w:r>
            <w:r w:rsidR="008225AC" w:rsidRPr="00296AF4">
              <w:rPr>
                <w:sz w:val="22"/>
                <w:szCs w:val="22"/>
              </w:rPr>
              <w:t xml:space="preserve">% до </w:t>
            </w:r>
            <w:r w:rsidR="005E7963" w:rsidRPr="00296AF4">
              <w:rPr>
                <w:sz w:val="22"/>
                <w:szCs w:val="22"/>
              </w:rPr>
              <w:t>49</w:t>
            </w:r>
            <w:r w:rsidR="00793A0D" w:rsidRPr="00296AF4">
              <w:rPr>
                <w:sz w:val="22"/>
                <w:szCs w:val="22"/>
              </w:rPr>
              <w:t>,999</w:t>
            </w:r>
            <w:r w:rsidR="008225AC" w:rsidRPr="00296AF4">
              <w:rPr>
                <w:sz w:val="22"/>
                <w:szCs w:val="22"/>
              </w:rPr>
              <w:t>%</w:t>
            </w:r>
          </w:p>
        </w:tc>
      </w:tr>
      <w:tr w:rsidR="00296AF4" w:rsidRPr="00296AF4" w14:paraId="2B6A6D5A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7B189F7F" w14:textId="3E111899" w:rsidR="00672FB3" w:rsidRPr="00296AF4" w:rsidRDefault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AABD4C7" w14:textId="387EC300" w:rsidR="00672FB3" w:rsidRPr="00296AF4" w:rsidRDefault="00672FB3" w:rsidP="00672FB3">
            <w:pPr>
              <w:rPr>
                <w:b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Периодичность платежей заемщика при возврате кредита, уплате процентов и иных платежей по кредиту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03446F19" w14:textId="62BE8276" w:rsidR="00672FB3" w:rsidRPr="00296AF4" w:rsidRDefault="00672FB3" w:rsidP="001C7F4E">
            <w:pPr>
              <w:tabs>
                <w:tab w:val="left" w:pos="426"/>
                <w:tab w:val="left" w:pos="567"/>
              </w:tabs>
              <w:spacing w:after="120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Погашение Кредита и уплата процентов осуществляется ежемесячными аннуитетными</w:t>
            </w:r>
            <w:r w:rsidR="001C7F4E" w:rsidRPr="00296AF4">
              <w:rPr>
                <w:sz w:val="22"/>
                <w:szCs w:val="22"/>
              </w:rPr>
              <w:t xml:space="preserve"> </w:t>
            </w:r>
            <w:r w:rsidRPr="00296AF4">
              <w:rPr>
                <w:sz w:val="22"/>
                <w:szCs w:val="22"/>
              </w:rPr>
              <w:t>платежами в соответствии с Графиком платежей</w:t>
            </w:r>
            <w:r w:rsidR="00EC727A" w:rsidRPr="00296AF4">
              <w:rPr>
                <w:sz w:val="22"/>
                <w:szCs w:val="22"/>
              </w:rPr>
              <w:t>.</w:t>
            </w:r>
          </w:p>
          <w:p w14:paraId="2D0ECA0F" w14:textId="631B9AAD" w:rsidR="00602EA2" w:rsidRPr="00296AF4" w:rsidRDefault="001332A5" w:rsidP="00954E8D">
            <w:pPr>
              <w:tabs>
                <w:tab w:val="left" w:pos="426"/>
                <w:tab w:val="left" w:pos="567"/>
              </w:tabs>
              <w:spacing w:after="120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При выборе кредита с </w:t>
            </w:r>
            <w:r w:rsidR="00954E8D" w:rsidRPr="00296AF4">
              <w:rPr>
                <w:sz w:val="22"/>
                <w:szCs w:val="22"/>
              </w:rPr>
              <w:t xml:space="preserve">нефиксированной </w:t>
            </w:r>
            <w:r w:rsidRPr="00296AF4">
              <w:rPr>
                <w:sz w:val="22"/>
                <w:szCs w:val="22"/>
              </w:rPr>
              <w:t xml:space="preserve">ставкой второй, третий и четвертый ежемесячные платежи состоят только из процентов, начисленных на сумму Кредита за соответствующий Процентный период. </w:t>
            </w:r>
          </w:p>
        </w:tc>
      </w:tr>
      <w:tr w:rsidR="00296AF4" w:rsidRPr="00296AF4" w14:paraId="5DEDEC5A" w14:textId="77777777" w:rsidTr="00FD5DFF">
        <w:trPr>
          <w:trHeight w:val="427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2CF1EF9C" w14:textId="0A6AF128" w:rsidR="00672FB3" w:rsidRPr="00296AF4" w:rsidRDefault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8820C50" w14:textId="465EB4B8" w:rsidR="00672FB3" w:rsidRPr="00296AF4" w:rsidRDefault="00672FB3" w:rsidP="00AA562D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Способы возврата заемщиком кредита, уплаты процентов по нему, включая бесплатный способ исполнения заемщиком обязательств по </w:t>
            </w:r>
            <w:r w:rsidR="001C7F4E"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договору</w:t>
            </w:r>
            <w:r w:rsidR="00AA562D"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 кредита 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289D14BC" w14:textId="77777777" w:rsidR="0085255A" w:rsidRPr="00296AF4" w:rsidRDefault="0085255A" w:rsidP="0085255A">
            <w:pPr>
              <w:rPr>
                <w:sz w:val="20"/>
                <w:szCs w:val="20"/>
              </w:rPr>
            </w:pPr>
            <w:r w:rsidRPr="00296AF4">
              <w:rPr>
                <w:sz w:val="20"/>
                <w:szCs w:val="20"/>
              </w:rPr>
              <w:t xml:space="preserve">1. Через Интернет-банк. В личном кабинете с карты любого банка. Зачисление - не позже следующего рабочего дня. </w:t>
            </w:r>
          </w:p>
          <w:p w14:paraId="2D312FD6" w14:textId="2554E6E7" w:rsidR="0085255A" w:rsidRPr="00296AF4" w:rsidRDefault="0085255A" w:rsidP="0085255A">
            <w:pPr>
              <w:rPr>
                <w:sz w:val="20"/>
                <w:szCs w:val="20"/>
              </w:rPr>
            </w:pPr>
            <w:bookmarkStart w:id="1" w:name="_Hlk132805720"/>
            <w:r w:rsidRPr="00296AF4">
              <w:rPr>
                <w:sz w:val="20"/>
                <w:szCs w:val="20"/>
              </w:rPr>
              <w:t xml:space="preserve">2. Перевод через Систему быстрых платежей (СБП) по номеру телефона, номеру карты, если у Вас есть карта какого-либо стороннего банка, подключенного к СБП. После поступления денежных средств на счет МП Банк (ООО), используя Мобильный банк (приложение «Faktura.ru </w:t>
            </w:r>
            <w:proofErr w:type="spellStart"/>
            <w:r w:rsidRPr="00296AF4">
              <w:rPr>
                <w:sz w:val="20"/>
                <w:szCs w:val="20"/>
              </w:rPr>
              <w:t>Balance</w:t>
            </w:r>
            <w:proofErr w:type="spellEnd"/>
            <w:r w:rsidRPr="00296AF4">
              <w:rPr>
                <w:sz w:val="20"/>
                <w:szCs w:val="20"/>
              </w:rPr>
              <w:t xml:space="preserve">») или Интернет Банк (сайт: </w:t>
            </w:r>
            <w:proofErr w:type="spellStart"/>
            <w:r w:rsidRPr="00296AF4">
              <w:rPr>
                <w:sz w:val="20"/>
                <w:szCs w:val="20"/>
                <w:lang w:val="en-US"/>
              </w:rPr>
              <w:t>mp</w:t>
            </w:r>
            <w:proofErr w:type="spellEnd"/>
            <w:r w:rsidRPr="00296AF4">
              <w:rPr>
                <w:sz w:val="20"/>
                <w:szCs w:val="20"/>
              </w:rPr>
              <w:t>-</w:t>
            </w:r>
            <w:r w:rsidRPr="00296AF4">
              <w:rPr>
                <w:sz w:val="20"/>
                <w:szCs w:val="20"/>
                <w:lang w:val="en-US"/>
              </w:rPr>
              <w:t>bank</w:t>
            </w:r>
            <w:r w:rsidRPr="00296AF4">
              <w:rPr>
                <w:sz w:val="20"/>
                <w:szCs w:val="20"/>
              </w:rPr>
              <w:t>.</w:t>
            </w:r>
            <w:proofErr w:type="spellStart"/>
            <w:r w:rsidRPr="00296AF4">
              <w:rPr>
                <w:sz w:val="20"/>
                <w:szCs w:val="20"/>
              </w:rPr>
              <w:t>ru</w:t>
            </w:r>
            <w:proofErr w:type="spellEnd"/>
            <w:r w:rsidRPr="00296AF4">
              <w:rPr>
                <w:sz w:val="20"/>
                <w:szCs w:val="20"/>
              </w:rPr>
              <w:t xml:space="preserve">) необходимо убедиться, что деньги переведены на счет для погашения кредита. </w:t>
            </w:r>
            <w:bookmarkEnd w:id="1"/>
          </w:p>
          <w:p w14:paraId="5304FFC7" w14:textId="77777777" w:rsidR="0085255A" w:rsidRPr="00296AF4" w:rsidRDefault="0085255A" w:rsidP="0085255A">
            <w:pPr>
              <w:rPr>
                <w:sz w:val="20"/>
                <w:szCs w:val="20"/>
              </w:rPr>
            </w:pPr>
            <w:r w:rsidRPr="00296AF4">
              <w:rPr>
                <w:sz w:val="20"/>
                <w:szCs w:val="20"/>
              </w:rPr>
              <w:t>3. Через кассу банка. Возможно погашение кредита лично или другим лицом при наличии паспорта.</w:t>
            </w:r>
          </w:p>
          <w:p w14:paraId="01D569BC" w14:textId="77777777" w:rsidR="0085255A" w:rsidRPr="00296AF4" w:rsidRDefault="0085255A" w:rsidP="0085255A">
            <w:pPr>
              <w:rPr>
                <w:sz w:val="20"/>
                <w:szCs w:val="20"/>
              </w:rPr>
            </w:pPr>
            <w:r w:rsidRPr="00296AF4">
              <w:rPr>
                <w:sz w:val="20"/>
                <w:szCs w:val="20"/>
              </w:rPr>
              <w:t>4. Путем перевода денежных средств со счета/счетов, открытых в любом банке.</w:t>
            </w:r>
          </w:p>
          <w:p w14:paraId="7F684361" w14:textId="681BA882" w:rsidR="00672FB3" w:rsidRPr="00296AF4" w:rsidRDefault="0085255A" w:rsidP="00296AF4">
            <w:pPr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5. </w:t>
            </w:r>
            <w:r w:rsidR="00954E8D" w:rsidRPr="00296AF4">
              <w:rPr>
                <w:sz w:val="22"/>
                <w:szCs w:val="22"/>
              </w:rPr>
              <w:t>Иные способы оплаты, предложенные кредитором.</w:t>
            </w:r>
          </w:p>
        </w:tc>
      </w:tr>
      <w:tr w:rsidR="00296AF4" w:rsidRPr="00296AF4" w14:paraId="07F46608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0B912C50" w14:textId="2A86861D" w:rsidR="00672FB3" w:rsidRPr="00296AF4" w:rsidRDefault="00672FB3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B5DB6F4" w14:textId="77777777" w:rsidR="00672FB3" w:rsidRPr="00296AF4" w:rsidRDefault="00672FB3" w:rsidP="00672FB3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Сроки, в течение которых заемщик вправе отказаться от получения кредита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354089D4" w14:textId="2EC0ADCF" w:rsidR="00672FB3" w:rsidRPr="00296AF4" w:rsidRDefault="008225AC" w:rsidP="00742161">
            <w:p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До фактического предоставления Кредита отказаться от получения Кредита по Кредитному договору, направив письменное заявление Банку. При этом Кредитный договор будет считаться расторгнутым с даты, следующей за датой получения указанного заявления Банком.</w:t>
            </w:r>
          </w:p>
        </w:tc>
      </w:tr>
      <w:tr w:rsidR="00296AF4" w:rsidRPr="00296AF4" w14:paraId="6160CF09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45FAF67B" w14:textId="286E216D" w:rsidR="00672FB3" w:rsidRPr="00296AF4" w:rsidRDefault="00672FB3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47CEA1A7" w14:textId="7DF302C1" w:rsidR="00672FB3" w:rsidRPr="00296AF4" w:rsidRDefault="00672FB3" w:rsidP="00AA562D">
            <w:pPr>
              <w:pStyle w:val="a5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Способы обеспечения исполнения обязательств по </w:t>
            </w:r>
            <w:r w:rsidR="009E0856"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договору</w:t>
            </w:r>
            <w:r w:rsidR="00AA562D"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 кредита </w:t>
            </w:r>
            <w:r w:rsidR="009E0856"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3EF22802" w14:textId="77777777" w:rsidR="003C0971" w:rsidRPr="00296AF4" w:rsidRDefault="003C0971" w:rsidP="003C0971">
            <w:pPr>
              <w:pStyle w:val="a8"/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bCs/>
                <w:sz w:val="22"/>
                <w:szCs w:val="22"/>
              </w:rPr>
              <w:t>Ипотека (залог) приобретаемого недвижимого имущества</w:t>
            </w:r>
          </w:p>
          <w:p w14:paraId="769424D1" w14:textId="081C7978" w:rsidR="003C0971" w:rsidRPr="00296AF4" w:rsidRDefault="003C0971" w:rsidP="003F60A8">
            <w:pPr>
              <w:pStyle w:val="a8"/>
              <w:numPr>
                <w:ilvl w:val="0"/>
                <w:numId w:val="46"/>
              </w:num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bCs/>
                <w:sz w:val="22"/>
                <w:szCs w:val="22"/>
              </w:rPr>
              <w:t>Ипотека (залог) имеющегося</w:t>
            </w:r>
            <w:r w:rsidR="003F60A8" w:rsidRPr="00296AF4">
              <w:rPr>
                <w:bCs/>
                <w:sz w:val="22"/>
                <w:szCs w:val="22"/>
              </w:rPr>
              <w:t xml:space="preserve"> о</w:t>
            </w:r>
            <w:r w:rsidRPr="00296AF4">
              <w:rPr>
                <w:bCs/>
                <w:sz w:val="22"/>
                <w:szCs w:val="22"/>
              </w:rPr>
              <w:t>бъекта недвижимости.</w:t>
            </w:r>
          </w:p>
          <w:p w14:paraId="241F5732" w14:textId="71E43CC1" w:rsidR="00CD28D1" w:rsidRPr="00296AF4" w:rsidRDefault="003C0971" w:rsidP="003C0971">
            <w:pPr>
              <w:pStyle w:val="a8"/>
              <w:numPr>
                <w:ilvl w:val="0"/>
                <w:numId w:val="46"/>
              </w:numPr>
              <w:rPr>
                <w:bCs/>
                <w:sz w:val="22"/>
                <w:szCs w:val="22"/>
              </w:rPr>
            </w:pPr>
            <w:r w:rsidRPr="00296AF4">
              <w:rPr>
                <w:bCs/>
                <w:sz w:val="22"/>
                <w:szCs w:val="22"/>
              </w:rPr>
              <w:t>Оформление закладной.</w:t>
            </w:r>
          </w:p>
        </w:tc>
      </w:tr>
      <w:tr w:rsidR="00296AF4" w:rsidRPr="00296AF4" w14:paraId="628235D6" w14:textId="77777777" w:rsidTr="004D43A7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59F37D1C" w14:textId="714AE71D" w:rsidR="00672FB3" w:rsidRPr="00296AF4" w:rsidRDefault="00672FB3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6D138A23" w14:textId="77777777" w:rsidR="00672FB3" w:rsidRPr="00296AF4" w:rsidRDefault="00672FB3" w:rsidP="00672FB3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Ответственность заемщика за ненадлежащее исполнение договора кредита 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2D4C4866" w14:textId="144F6D34" w:rsidR="00672FB3" w:rsidRPr="00296AF4" w:rsidRDefault="00911335" w:rsidP="003F5901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При нарушении сроков возврата Кредита и уплаты начисленных за пользование Кредитом процентов Кредитор начисляет, а Заемщик уплачивает неустойку в размере 1/366 (одна триста шестьдесят шестая) от размера ключевой ставки Центрального банка Российской Федерации в процентах годовых, действующей на дату заключения Договора, от суммы просроченного платежа за каждый календарный день просрочки.</w:t>
            </w:r>
          </w:p>
        </w:tc>
      </w:tr>
      <w:tr w:rsidR="00296AF4" w:rsidRPr="00296AF4" w14:paraId="5F0B0DAB" w14:textId="77777777" w:rsidTr="00713FCC">
        <w:trPr>
          <w:trHeight w:val="300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38584934" w14:textId="19EC7D59" w:rsidR="00672FB3" w:rsidRPr="00296AF4" w:rsidRDefault="00672FB3" w:rsidP="0067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DFD3066" w14:textId="77777777" w:rsidR="00672FB3" w:rsidRPr="00296AF4" w:rsidRDefault="00672FB3" w:rsidP="00672FB3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Информация об иных договорах, которые заемщик обязан заключить, и (или) иных услугах, которые он обязан получить при заключении договора кредита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394A9C64" w14:textId="461D223B" w:rsidR="00602EA2" w:rsidRPr="00296AF4" w:rsidRDefault="00487878" w:rsidP="00602EA2">
            <w:pPr>
              <w:pStyle w:val="a8"/>
              <w:numPr>
                <w:ilvl w:val="0"/>
                <w:numId w:val="49"/>
              </w:num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Д</w:t>
            </w:r>
            <w:r w:rsidR="00911335" w:rsidRPr="00296AF4">
              <w:rPr>
                <w:sz w:val="22"/>
                <w:szCs w:val="22"/>
              </w:rPr>
              <w:t>оговор банковского счета с Кредитором в установленном им порядке с целью открытия Счета для зачисления и обслуживания Кредита</w:t>
            </w:r>
            <w:r w:rsidR="00602EA2" w:rsidRPr="00296AF4">
              <w:rPr>
                <w:bCs/>
                <w:sz w:val="22"/>
                <w:szCs w:val="22"/>
              </w:rPr>
              <w:t>.</w:t>
            </w:r>
          </w:p>
          <w:p w14:paraId="0A8AF2D2" w14:textId="283F83EC" w:rsidR="00911335" w:rsidRPr="00296AF4" w:rsidRDefault="00487878" w:rsidP="00602EA2">
            <w:pPr>
              <w:pStyle w:val="a8"/>
              <w:numPr>
                <w:ilvl w:val="0"/>
                <w:numId w:val="49"/>
              </w:num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Д</w:t>
            </w:r>
            <w:r w:rsidR="00911335" w:rsidRPr="00296AF4">
              <w:rPr>
                <w:sz w:val="22"/>
                <w:szCs w:val="22"/>
              </w:rPr>
              <w:t>оговор страхования рисков утраты и повреждения Недвижимого имущества</w:t>
            </w:r>
          </w:p>
          <w:p w14:paraId="4E904422" w14:textId="1FF3AA77" w:rsidR="00487878" w:rsidRPr="00296AF4" w:rsidRDefault="00487878" w:rsidP="00E144DC">
            <w:pPr>
              <w:pStyle w:val="a8"/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Договор страхования рисков прекращения права собственности залогодателя (залогодателей) на Недвижимое имущество, а также обременения (ограничения) права собственности на него правами третьих лиц (при условии</w:t>
            </w:r>
            <w:r w:rsidR="005A4976" w:rsidRPr="00296AF4">
              <w:rPr>
                <w:sz w:val="22"/>
                <w:szCs w:val="22"/>
              </w:rPr>
              <w:t>,</w:t>
            </w:r>
            <w:r w:rsidRPr="00296AF4">
              <w:rPr>
                <w:sz w:val="22"/>
                <w:szCs w:val="22"/>
              </w:rPr>
              <w:t xml:space="preserve"> если Заемщик выразил согласие на заключение такого договора)</w:t>
            </w:r>
            <w:r w:rsidR="003F60A8" w:rsidRPr="00296AF4">
              <w:rPr>
                <w:sz w:val="22"/>
                <w:szCs w:val="22"/>
              </w:rPr>
              <w:t>.</w:t>
            </w:r>
            <w:r w:rsidRPr="00296AF4">
              <w:rPr>
                <w:sz w:val="22"/>
                <w:szCs w:val="22"/>
              </w:rPr>
              <w:t xml:space="preserve"> </w:t>
            </w:r>
          </w:p>
          <w:p w14:paraId="2AD1D2C9" w14:textId="61DF6B00" w:rsidR="00487878" w:rsidRPr="00296AF4" w:rsidRDefault="00487878" w:rsidP="00487878">
            <w:pPr>
              <w:pStyle w:val="a8"/>
              <w:numPr>
                <w:ilvl w:val="0"/>
                <w:numId w:val="49"/>
              </w:num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Договор страхования рисков причинения вреда жизни и потери трудоспособности Заемщика (при условии</w:t>
            </w:r>
            <w:r w:rsidR="005A4976" w:rsidRPr="00296AF4">
              <w:rPr>
                <w:sz w:val="22"/>
                <w:szCs w:val="22"/>
              </w:rPr>
              <w:t>,</w:t>
            </w:r>
            <w:r w:rsidRPr="00296AF4">
              <w:rPr>
                <w:sz w:val="22"/>
                <w:szCs w:val="22"/>
              </w:rPr>
              <w:t xml:space="preserve"> если Заемщик выразил согласие на заключение такого договора)</w:t>
            </w:r>
            <w:r w:rsidR="003F60A8" w:rsidRPr="00296AF4">
              <w:rPr>
                <w:sz w:val="22"/>
                <w:szCs w:val="22"/>
              </w:rPr>
              <w:t>.</w:t>
            </w:r>
          </w:p>
          <w:p w14:paraId="43A95DBF" w14:textId="0310ABBA" w:rsidR="005666E7" w:rsidRPr="00296AF4" w:rsidRDefault="00954E8D" w:rsidP="00602EA2">
            <w:pPr>
              <w:pStyle w:val="a8"/>
              <w:numPr>
                <w:ilvl w:val="0"/>
                <w:numId w:val="49"/>
              </w:num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Договор оценки</w:t>
            </w:r>
            <w:r w:rsidR="00487878" w:rsidRPr="00296AF4">
              <w:rPr>
                <w:sz w:val="22"/>
                <w:szCs w:val="22"/>
              </w:rPr>
              <w:t xml:space="preserve"> рыночной стоимости Недвижимого имущества</w:t>
            </w:r>
            <w:r w:rsidR="00602EA2" w:rsidRPr="00296AF4">
              <w:rPr>
                <w:bCs/>
                <w:sz w:val="22"/>
                <w:szCs w:val="22"/>
              </w:rPr>
              <w:t>.</w:t>
            </w:r>
          </w:p>
          <w:p w14:paraId="6476162F" w14:textId="3E5530F2" w:rsidR="001C2F57" w:rsidRPr="00296AF4" w:rsidRDefault="00487878" w:rsidP="00602EA2">
            <w:pPr>
              <w:pStyle w:val="a8"/>
              <w:numPr>
                <w:ilvl w:val="0"/>
                <w:numId w:val="49"/>
              </w:num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Договор купли-продажи Недвижимого имущества</w:t>
            </w:r>
            <w:r w:rsidR="00804991" w:rsidRPr="00296AF4">
              <w:rPr>
                <w:bCs/>
                <w:sz w:val="22"/>
                <w:szCs w:val="22"/>
              </w:rPr>
              <w:t xml:space="preserve">. </w:t>
            </w:r>
          </w:p>
          <w:p w14:paraId="72987D47" w14:textId="6A3D86D2" w:rsidR="00804991" w:rsidRPr="00296AF4" w:rsidRDefault="00487878" w:rsidP="00602EA2">
            <w:pPr>
              <w:pStyle w:val="a8"/>
              <w:numPr>
                <w:ilvl w:val="0"/>
                <w:numId w:val="49"/>
              </w:numPr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В случае изменения Кредитора, заключить договор банковского счета в соответствии с указанием нового Кредитора</w:t>
            </w:r>
          </w:p>
        </w:tc>
      </w:tr>
      <w:tr w:rsidR="00296AF4" w:rsidRPr="00296AF4" w14:paraId="6D9C1633" w14:textId="77777777" w:rsidTr="00713FCC">
        <w:trPr>
          <w:trHeight w:val="34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46184325" w14:textId="084FD0F8" w:rsidR="00672FB3" w:rsidRPr="00296AF4" w:rsidRDefault="00672FB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BD4BD1B" w14:textId="77777777" w:rsidR="00672FB3" w:rsidRPr="00296AF4" w:rsidRDefault="00672FB3" w:rsidP="00672FB3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1B678668" w14:textId="10D16C08" w:rsidR="00672FB3" w:rsidRPr="00296AF4" w:rsidRDefault="003F60A8" w:rsidP="00303B9A">
            <w:pPr>
              <w:tabs>
                <w:tab w:val="left" w:pos="426"/>
                <w:tab w:val="left" w:pos="567"/>
              </w:tabs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296AF4">
              <w:rPr>
                <w:bCs/>
                <w:sz w:val="22"/>
                <w:szCs w:val="22"/>
              </w:rPr>
              <w:t>Не предусмотрено.</w:t>
            </w:r>
          </w:p>
        </w:tc>
      </w:tr>
      <w:tr w:rsidR="00296AF4" w:rsidRPr="00296AF4" w14:paraId="362696DE" w14:textId="77777777" w:rsidTr="00713FCC">
        <w:trPr>
          <w:trHeight w:val="345"/>
          <w:jc w:val="center"/>
        </w:trPr>
        <w:tc>
          <w:tcPr>
            <w:tcW w:w="606" w:type="dxa"/>
            <w:shd w:val="clear" w:color="auto" w:fill="auto"/>
            <w:noWrap/>
            <w:vAlign w:val="center"/>
          </w:tcPr>
          <w:p w14:paraId="180C9B3D" w14:textId="04FDBA96" w:rsidR="00672FB3" w:rsidRPr="00296AF4" w:rsidRDefault="00672FB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</w:t>
            </w:r>
            <w:r w:rsidR="00DB4F88" w:rsidRPr="00296AF4">
              <w:rPr>
                <w:b/>
                <w:bCs/>
                <w:sz w:val="22"/>
                <w:szCs w:val="22"/>
              </w:rPr>
              <w:t>8</w:t>
            </w:r>
            <w:r w:rsidRPr="00296AF4">
              <w:rPr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36AC3E9D" w14:textId="77777777" w:rsidR="00672FB3" w:rsidRPr="00296AF4" w:rsidRDefault="00672FB3" w:rsidP="00672FB3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Информация о повышенных рисках заемщика, получающего доходы в валюте, отличной от валюты кредита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73DCCC86" w14:textId="49B6EAC0" w:rsidR="00672FB3" w:rsidRPr="00296AF4" w:rsidRDefault="00954E8D" w:rsidP="00672FB3">
            <w:pPr>
              <w:tabs>
                <w:tab w:val="left" w:pos="426"/>
                <w:tab w:val="left" w:pos="567"/>
              </w:tabs>
              <w:spacing w:after="120"/>
              <w:jc w:val="both"/>
              <w:rPr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В случае получения Заемщиком доходов в валюте, отличной от российских рублей, существует вероятность реализации рисков обесценения дохода Заемщика в связи с изменением валютных курсов.</w:t>
            </w:r>
          </w:p>
          <w:p w14:paraId="08EAE382" w14:textId="00631301" w:rsidR="00954E8D" w:rsidRPr="00296AF4" w:rsidRDefault="00954E8D" w:rsidP="00672FB3">
            <w:pPr>
              <w:tabs>
                <w:tab w:val="left" w:pos="426"/>
                <w:tab w:val="left" w:pos="567"/>
              </w:tabs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296AF4" w:rsidRPr="00296AF4" w14:paraId="32A67B0E" w14:textId="77777777" w:rsidTr="00713FCC">
        <w:trPr>
          <w:trHeight w:val="286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017695AC" w14:textId="0AA0DF22" w:rsidR="00672FB3" w:rsidRPr="00296AF4" w:rsidRDefault="00DB4F88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D58A4DA" w14:textId="40B9EF4F" w:rsidR="00672FB3" w:rsidRPr="00296AF4" w:rsidRDefault="00672FB3">
            <w:pPr>
              <w:pStyle w:val="a5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кредита, может отличаться от </w:t>
            </w:r>
            <w:r w:rsidR="00251221"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валюты кредита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0CB90FF9" w14:textId="7BB986CC" w:rsidR="00672FB3" w:rsidRPr="00296AF4" w:rsidRDefault="00BF37DE" w:rsidP="00672FB3">
            <w:pPr>
              <w:tabs>
                <w:tab w:val="left" w:pos="426"/>
                <w:tab w:val="left" w:pos="567"/>
              </w:tabs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296AF4">
              <w:rPr>
                <w:bCs/>
                <w:sz w:val="22"/>
                <w:szCs w:val="22"/>
              </w:rPr>
              <w:t>Не предусмотрено.</w:t>
            </w:r>
          </w:p>
        </w:tc>
      </w:tr>
      <w:tr w:rsidR="00296AF4" w:rsidRPr="00296AF4" w14:paraId="1E03D61E" w14:textId="77777777" w:rsidTr="00713FCC">
        <w:trPr>
          <w:trHeight w:val="34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37CB9962" w14:textId="1574CD23" w:rsidR="00672FB3" w:rsidRPr="00296AF4" w:rsidRDefault="00672FB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2</w:t>
            </w:r>
            <w:r w:rsidR="00DB4F88" w:rsidRPr="00296AF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8C82184" w14:textId="77777777" w:rsidR="00672FB3" w:rsidRPr="00296AF4" w:rsidRDefault="00672FB3" w:rsidP="00672FB3">
            <w:pPr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>Информация о возможности запрета уступки кредитором третьим лицам прав (требований) по договору кредита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50BA816B" w14:textId="472985BB" w:rsidR="00672FB3" w:rsidRPr="00296AF4" w:rsidRDefault="00672FB3" w:rsidP="00303B9A">
            <w:pPr>
              <w:jc w:val="both"/>
              <w:rPr>
                <w:b/>
                <w:bCs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Банк вправе передавать права требования по </w:t>
            </w:r>
            <w:r w:rsidR="0041374D" w:rsidRPr="00296AF4">
              <w:rPr>
                <w:sz w:val="22"/>
                <w:szCs w:val="22"/>
              </w:rPr>
              <w:t>Кредитному договору</w:t>
            </w:r>
            <w:r w:rsidRPr="00296AF4">
              <w:rPr>
                <w:sz w:val="22"/>
                <w:szCs w:val="22"/>
              </w:rPr>
              <w:t xml:space="preserve"> любой организации, в том числе организации, не имеющей лицензии на осуществление банковской деятельности, за исключением случаев, когда запрет на передачу прав установлен </w:t>
            </w:r>
            <w:r w:rsidR="000B6D4A" w:rsidRPr="00296AF4">
              <w:rPr>
                <w:sz w:val="22"/>
                <w:szCs w:val="22"/>
              </w:rPr>
              <w:t>К</w:t>
            </w:r>
            <w:r w:rsidR="0033198A" w:rsidRPr="00296AF4">
              <w:rPr>
                <w:sz w:val="22"/>
                <w:szCs w:val="22"/>
              </w:rPr>
              <w:t>редитн</w:t>
            </w:r>
            <w:r w:rsidR="00303B9A" w:rsidRPr="00296AF4">
              <w:rPr>
                <w:sz w:val="22"/>
                <w:szCs w:val="22"/>
              </w:rPr>
              <w:t>ым</w:t>
            </w:r>
            <w:r w:rsidR="0033198A" w:rsidRPr="00296AF4">
              <w:rPr>
                <w:sz w:val="22"/>
                <w:szCs w:val="22"/>
              </w:rPr>
              <w:t xml:space="preserve"> </w:t>
            </w:r>
            <w:r w:rsidR="00303B9A" w:rsidRPr="00296AF4">
              <w:rPr>
                <w:sz w:val="22"/>
                <w:szCs w:val="22"/>
              </w:rPr>
              <w:t xml:space="preserve">договором </w:t>
            </w:r>
            <w:r w:rsidRPr="00296AF4">
              <w:rPr>
                <w:sz w:val="22"/>
                <w:szCs w:val="22"/>
              </w:rPr>
              <w:t>либо законодательством РФ.</w:t>
            </w:r>
          </w:p>
        </w:tc>
      </w:tr>
      <w:tr w:rsidR="00296AF4" w:rsidRPr="00296AF4" w14:paraId="7AC23D85" w14:textId="77777777" w:rsidTr="00713FCC">
        <w:trPr>
          <w:trHeight w:val="172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1439F420" w14:textId="204B5738" w:rsidR="00672FB3" w:rsidRPr="00296AF4" w:rsidRDefault="00672FB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DB4F88" w:rsidRPr="00296AF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E571E15" w14:textId="3029EEF3" w:rsidR="00672FB3" w:rsidRPr="00296AF4" w:rsidRDefault="00672FB3">
            <w:pPr>
              <w:rPr>
                <w:bCs/>
                <w:sz w:val="22"/>
                <w:szCs w:val="22"/>
              </w:rPr>
            </w:pPr>
            <w:r w:rsidRPr="00296AF4">
              <w:rPr>
                <w:b/>
                <w:sz w:val="22"/>
                <w:szCs w:val="22"/>
              </w:rPr>
              <w:t xml:space="preserve">Порядок предоставления заемщиком информации об </w:t>
            </w:r>
            <w:r w:rsidR="00AA54AF" w:rsidRPr="00296AF4">
              <w:rPr>
                <w:b/>
                <w:sz w:val="22"/>
                <w:szCs w:val="22"/>
              </w:rPr>
              <w:t>использовании кредита</w:t>
            </w:r>
            <w:r w:rsidRPr="00296AF4">
              <w:rPr>
                <w:b/>
                <w:sz w:val="22"/>
                <w:szCs w:val="22"/>
              </w:rPr>
              <w:t>, в случае предоставления кредита на определенные цели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00AE8D3B" w14:textId="43988540" w:rsidR="00D44FF6" w:rsidRPr="00296AF4" w:rsidRDefault="00D44FF6" w:rsidP="00BF37DE">
            <w:pPr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Не позднее 30 (тридцати) календарных дней, считая с даты государственной регистрации права собственности п</w:t>
            </w:r>
            <w:r w:rsidR="00796661" w:rsidRPr="00296AF4">
              <w:rPr>
                <w:sz w:val="22"/>
                <w:szCs w:val="22"/>
              </w:rPr>
              <w:t>редоставить</w:t>
            </w:r>
            <w:r w:rsidRPr="00296AF4">
              <w:rPr>
                <w:sz w:val="22"/>
                <w:szCs w:val="22"/>
              </w:rPr>
              <w:t xml:space="preserve"> Кредитору:</w:t>
            </w:r>
          </w:p>
          <w:p w14:paraId="6DA19156" w14:textId="6A517FA9" w:rsidR="00D44FF6" w:rsidRPr="00296AF4" w:rsidRDefault="00D44FF6" w:rsidP="00BF37DE">
            <w:pPr>
              <w:jc w:val="both"/>
              <w:rPr>
                <w:sz w:val="18"/>
                <w:szCs w:val="18"/>
              </w:rPr>
            </w:pPr>
          </w:p>
          <w:p w14:paraId="5C46861A" w14:textId="28A09E2A" w:rsidR="00796661" w:rsidRPr="00296AF4" w:rsidRDefault="00D44FF6" w:rsidP="00793A0D">
            <w:pPr>
              <w:pStyle w:val="a8"/>
              <w:numPr>
                <w:ilvl w:val="0"/>
                <w:numId w:val="73"/>
              </w:numPr>
              <w:ind w:left="322" w:hanging="284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До</w:t>
            </w:r>
            <w:r w:rsidR="00634965" w:rsidRPr="00296AF4">
              <w:rPr>
                <w:sz w:val="22"/>
                <w:szCs w:val="22"/>
              </w:rPr>
              <w:t>кументы, подтверждающие оплату п</w:t>
            </w:r>
            <w:r w:rsidRPr="00296AF4">
              <w:rPr>
                <w:sz w:val="22"/>
                <w:szCs w:val="22"/>
              </w:rPr>
              <w:t>ервоначального взноса.</w:t>
            </w:r>
          </w:p>
          <w:p w14:paraId="4532A141" w14:textId="77777777" w:rsidR="00796661" w:rsidRPr="00296AF4" w:rsidRDefault="00D44FF6" w:rsidP="00793A0D">
            <w:pPr>
              <w:pStyle w:val="a8"/>
              <w:numPr>
                <w:ilvl w:val="0"/>
                <w:numId w:val="73"/>
              </w:numPr>
              <w:ind w:left="322" w:hanging="284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Подписанный Заемщиком и Продавцом договор купли-продажи предмета залога, с отметкой Росреестра о государственной регистрации залога (ипотеки) в силу закона в пользу Банка.</w:t>
            </w:r>
          </w:p>
          <w:p w14:paraId="539B5421" w14:textId="2D037DAE" w:rsidR="00D44FF6" w:rsidRPr="00296AF4" w:rsidRDefault="00D44FF6" w:rsidP="00793A0D">
            <w:pPr>
              <w:pStyle w:val="a8"/>
              <w:numPr>
                <w:ilvl w:val="0"/>
                <w:numId w:val="73"/>
              </w:numPr>
              <w:ind w:left="322" w:hanging="284"/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Выписка из ЕГРН, подтверждающая регистрацию права собственности Заемщика на Предмет залога и его обременение залогом в пользу Банка в обеспечение исполнения обязательств Заемщика по Кредитному договору.</w:t>
            </w:r>
          </w:p>
          <w:p w14:paraId="4321979D" w14:textId="304436C2" w:rsidR="00FD4786" w:rsidRPr="00296AF4" w:rsidRDefault="00FD478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96AF4" w:rsidRPr="00296AF4" w14:paraId="0D960BBA" w14:textId="77777777" w:rsidTr="00713FCC">
        <w:trPr>
          <w:trHeight w:val="846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722FA352" w14:textId="39F6C312" w:rsidR="00672FB3" w:rsidRPr="00296AF4" w:rsidRDefault="00672FB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2</w:t>
            </w:r>
            <w:r w:rsidR="00DB4F88" w:rsidRPr="00296A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8996485" w14:textId="77777777" w:rsidR="00672FB3" w:rsidRPr="00296AF4" w:rsidRDefault="00672FB3" w:rsidP="00672FB3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Подсудность споров по искам кредитора к заемщику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22DCAEC7" w14:textId="77777777" w:rsidR="003C0971" w:rsidRPr="00296AF4" w:rsidRDefault="003C0971" w:rsidP="00E144D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При возникновении споров между Кредитором и Заемщиком по вопросам исполнения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порядке:</w:t>
            </w:r>
          </w:p>
          <w:p w14:paraId="0729DC5E" w14:textId="77777777" w:rsidR="003C0971" w:rsidRPr="00296AF4" w:rsidRDefault="003C0971" w:rsidP="00E144D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>а) по искам Заемщика (в том числе в сфере защиты прав потребителей) – в соответствии с действующим законодательством РФ;</w:t>
            </w:r>
          </w:p>
          <w:p w14:paraId="1FB2132B" w14:textId="172904C3" w:rsidR="00672FB3" w:rsidRPr="00296AF4" w:rsidRDefault="003C0971" w:rsidP="00602EA2">
            <w:pPr>
              <w:jc w:val="both"/>
              <w:rPr>
                <w:sz w:val="20"/>
                <w:szCs w:val="20"/>
              </w:rPr>
            </w:pPr>
            <w:r w:rsidRPr="00296AF4">
              <w:rPr>
                <w:sz w:val="22"/>
                <w:szCs w:val="22"/>
              </w:rPr>
              <w:t>б) по искам Кредитора, возникшим из неисполнения/ненадлежащего исполнения Заемщиком обязательств перед Кредитором по настоящему Договору, - в Бабушкинском районном суде города Москвы.</w:t>
            </w:r>
          </w:p>
        </w:tc>
      </w:tr>
      <w:tr w:rsidR="00296AF4" w:rsidRPr="00296AF4" w14:paraId="5D2E0943" w14:textId="77777777" w:rsidTr="00713FCC">
        <w:trPr>
          <w:trHeight w:val="345"/>
          <w:jc w:val="center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14:paraId="504C8D66" w14:textId="6B91621B" w:rsidR="00672FB3" w:rsidRPr="00296AF4" w:rsidRDefault="00672FB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2</w:t>
            </w:r>
            <w:r w:rsidR="00DB4F88" w:rsidRPr="00296AF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3D9700D" w14:textId="1489D0BD" w:rsidR="00672FB3" w:rsidRPr="00296AF4" w:rsidRDefault="00672FB3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Формуляры или иные стандартные формы, в которых определены общие условия договора кредита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  <w:hideMark/>
          </w:tcPr>
          <w:p w14:paraId="67AC6F13" w14:textId="660D7F3E" w:rsidR="00672FB3" w:rsidRPr="00296AF4" w:rsidRDefault="0055345E" w:rsidP="00AD4F39">
            <w:pPr>
              <w:jc w:val="both"/>
              <w:rPr>
                <w:rStyle w:val="FontStyle38"/>
                <w:i/>
                <w:sz w:val="22"/>
                <w:szCs w:val="22"/>
              </w:rPr>
            </w:pPr>
            <w:r w:rsidRPr="00296AF4">
              <w:rPr>
                <w:sz w:val="22"/>
                <w:szCs w:val="22"/>
              </w:rPr>
              <w:t xml:space="preserve">Общие условия </w:t>
            </w:r>
            <w:r w:rsidR="003C0971" w:rsidRPr="00296AF4">
              <w:t>договора</w:t>
            </w:r>
            <w:r w:rsidR="00C15854" w:rsidRPr="00296AF4">
              <w:rPr>
                <w:rStyle w:val="FontStyle38"/>
                <w:sz w:val="22"/>
                <w:szCs w:val="22"/>
              </w:rPr>
              <w:t xml:space="preserve"> размещены</w:t>
            </w:r>
            <w:r w:rsidR="00672FB3" w:rsidRPr="00296AF4">
              <w:rPr>
                <w:rStyle w:val="FontStyle38"/>
                <w:sz w:val="22"/>
                <w:szCs w:val="22"/>
              </w:rPr>
              <w:t xml:space="preserve"> на сайте Банка. </w:t>
            </w:r>
          </w:p>
        </w:tc>
      </w:tr>
      <w:tr w:rsidR="00296AF4" w:rsidRPr="00296AF4" w14:paraId="27BFEE4A" w14:textId="77777777" w:rsidTr="00713FCC">
        <w:trPr>
          <w:trHeight w:val="345"/>
          <w:jc w:val="center"/>
        </w:trPr>
        <w:tc>
          <w:tcPr>
            <w:tcW w:w="606" w:type="dxa"/>
            <w:shd w:val="clear" w:color="auto" w:fill="auto"/>
            <w:noWrap/>
            <w:vAlign w:val="center"/>
          </w:tcPr>
          <w:p w14:paraId="0E390D0D" w14:textId="790E0DF5" w:rsidR="005E7963" w:rsidRPr="00296AF4" w:rsidRDefault="005E7963" w:rsidP="00DB4F8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3DB65768" w14:textId="5D12B5D5" w:rsidR="005E7963" w:rsidRPr="00296AF4" w:rsidRDefault="005E7963">
            <w:pPr>
              <w:pStyle w:val="a5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информация о праве заемщика обратиться к кредитору с требованием, указанным в </w:t>
            </w:r>
            <w:hyperlink r:id="rId9" w:anchor="/document/76805535/entry/61101" w:history="1">
              <w:r w:rsidRPr="00296AF4">
                <w:rPr>
                  <w:rFonts w:ascii="Times New Roman" w:hAnsi="Times New Roman"/>
                  <w:b/>
                  <w:i w:val="0"/>
                  <w:sz w:val="22"/>
                  <w:szCs w:val="22"/>
                </w:rPr>
                <w:t>части 1 статьи 6.1-1</w:t>
              </w:r>
            </w:hyperlink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 и (или) </w:t>
            </w:r>
            <w:hyperlink r:id="rId10" w:anchor="/document/76805535/entry/6121" w:history="1">
              <w:r w:rsidRPr="00296AF4">
                <w:rPr>
                  <w:rFonts w:ascii="Times New Roman" w:hAnsi="Times New Roman"/>
                  <w:b/>
                  <w:i w:val="0"/>
                  <w:sz w:val="22"/>
                  <w:szCs w:val="22"/>
                </w:rPr>
                <w:t>части 1 статьи 6.1-2</w:t>
              </w:r>
            </w:hyperlink>
            <w:r w:rsidRPr="00296AF4">
              <w:rPr>
                <w:rFonts w:ascii="Times New Roman" w:hAnsi="Times New Roman"/>
                <w:b/>
                <w:i w:val="0"/>
                <w:sz w:val="22"/>
                <w:szCs w:val="22"/>
              </w:rPr>
              <w:t> настоящего Федерального закона, и об условиях, при наступлении которых у заемщика возникает соответствующее право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092F9580" w14:textId="77777777" w:rsidR="0080191F" w:rsidRPr="00296AF4" w:rsidRDefault="0080191F" w:rsidP="0080191F">
            <w:pPr>
              <w:pStyle w:val="s15"/>
              <w:shd w:val="clear" w:color="auto" w:fill="FFFFFF"/>
              <w:jc w:val="both"/>
              <w:rPr>
                <w:b/>
                <w:bCs/>
                <w:sz w:val="23"/>
                <w:szCs w:val="23"/>
              </w:rPr>
            </w:pPr>
            <w:r w:rsidRPr="00296AF4">
              <w:rPr>
                <w:b/>
                <w:bCs/>
                <w:sz w:val="23"/>
                <w:szCs w:val="23"/>
              </w:rPr>
              <w:t xml:space="preserve">Особенности изменения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 (согласно </w:t>
            </w:r>
            <w:r w:rsidRPr="00296AF4">
              <w:t>Статьи 6.1-1.</w:t>
            </w:r>
            <w:r w:rsidRPr="00296AF4">
              <w:rPr>
                <w:b/>
                <w:bCs/>
                <w:sz w:val="23"/>
                <w:szCs w:val="23"/>
              </w:rPr>
              <w:t> Федерального закона от 21 декабря 2013 г. N 353-ФЗ "О потребительском кредите (займе)")</w:t>
            </w:r>
          </w:p>
          <w:p w14:paraId="0186FEEF" w14:textId="77777777" w:rsidR="0080191F" w:rsidRPr="00296AF4" w:rsidRDefault="0080191F" w:rsidP="0080191F">
            <w:pPr>
              <w:pStyle w:val="s1"/>
              <w:shd w:val="clear" w:color="auto" w:fill="FFFFFF"/>
              <w:jc w:val="both"/>
              <w:rPr>
                <w:sz w:val="23"/>
                <w:szCs w:val="23"/>
              </w:rPr>
            </w:pPr>
            <w:hyperlink r:id="rId11" w:anchor="/document/73793437/entry/0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1.</w:t>
              </w:r>
            </w:hyperlink>
            <w:r w:rsidRPr="00296AF4">
              <w:rPr>
                <w:sz w:val="23"/>
                <w:szCs w:val="23"/>
              </w:rPr>
              <w:t> Заемщик - физическое лицо по кредитному договору, договору займа, которые заключены в целях, не связанных с осуществлением им предпринимательской деятельности, и обязательства по которым обеспечены ипотекой, в любой момент в течение времени действия таких договоров, за исключением случая, указанного в </w:t>
            </w:r>
            <w:hyperlink r:id="rId12" w:anchor="/document/76805535/entry/611026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пункте 6 части 2</w:t>
              </w:r>
            </w:hyperlink>
            <w:r w:rsidRPr="00296AF4">
              <w:rPr>
                <w:sz w:val="23"/>
                <w:szCs w:val="23"/>
              </w:rPr>
              <w:t> настоящей статьи, вправе обратиться к кредитору с требованием о предоставлении льготного периода при одновременном соблюдении следующих условий:</w:t>
            </w:r>
          </w:p>
          <w:p w14:paraId="32EEC97A" w14:textId="77777777" w:rsidR="0080191F" w:rsidRPr="00296AF4" w:rsidRDefault="0080191F" w:rsidP="0080191F">
            <w:pPr>
              <w:pStyle w:val="s1"/>
              <w:shd w:val="clear" w:color="auto" w:fill="FFFFFF"/>
              <w:jc w:val="both"/>
              <w:rPr>
                <w:sz w:val="23"/>
                <w:szCs w:val="23"/>
              </w:rPr>
            </w:pPr>
            <w:r w:rsidRPr="00296AF4">
              <w:rPr>
                <w:sz w:val="23"/>
                <w:szCs w:val="23"/>
              </w:rPr>
              <w:t>1) размер кредита (займа), предоставленного по такому кредитному договору (договору займа), не превышает максимальный размер кредита (займа), установленный Правительством Российской Федерации для кредитов (займов), по которому заемщик вправе обратиться с требованием к кредитору о предоставлении льготного периода. </w:t>
            </w:r>
            <w:hyperlink r:id="rId13" w:anchor="/document/72235284/entry/64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Максимальный размер</w:t>
              </w:r>
            </w:hyperlink>
            <w:r w:rsidRPr="00296AF4">
              <w:rPr>
                <w:sz w:val="23"/>
                <w:szCs w:val="23"/>
              </w:rPr>
              <w:t> кредита (займа) для кредитов (займов), по которому заемщик вправе обратиться с требованием к кредитору о предоставлении льготного периода, может быть установлен Правительством Российской Федерации с учетом региональных особенностей;</w:t>
            </w:r>
          </w:p>
          <w:p w14:paraId="0DB41F12" w14:textId="77777777" w:rsidR="0080191F" w:rsidRPr="00296AF4" w:rsidRDefault="0080191F" w:rsidP="0080191F">
            <w:pPr>
              <w:pStyle w:val="s1"/>
              <w:shd w:val="clear" w:color="auto" w:fill="FFFFFF"/>
              <w:jc w:val="both"/>
              <w:rPr>
                <w:sz w:val="23"/>
                <w:szCs w:val="23"/>
              </w:rPr>
            </w:pPr>
            <w:r w:rsidRPr="00296AF4">
              <w:rPr>
                <w:sz w:val="23"/>
                <w:szCs w:val="23"/>
              </w:rPr>
              <w:t xml:space="preserve">2) условия такого кредитного договора (договора займа) ранее не изменялись по требованию заемщика (одного из заемщиков), указанному в настоящей части (вне зависимости от перехода прав (требований) по указанному договору к другому кредитору), а также не изменялись по требованию заемщика (одного из заемщиков), </w:t>
            </w:r>
            <w:r w:rsidRPr="00296AF4">
              <w:rPr>
                <w:sz w:val="23"/>
                <w:szCs w:val="23"/>
              </w:rPr>
              <w:lastRenderedPageBreak/>
              <w:t>указанному в настоящей части, условия первоначального кредитного договора (договора займа), прекращенного в связи с заключением с заемщиком (одним из заемщиков) нового кредитного договора (договора займа), обязательства по которому обеспечены тем же предметом ипотеки, что и обязательства по первоначальному кредитному договору (договору займа). При этом ранее осуществленное изменение условий кредитного договора (договора займа) по требованию заемщика (одного из заемщиков), указанному в настоящей части, в связи с обстоятельствами, предусмотренными </w:t>
            </w:r>
            <w:hyperlink r:id="rId14" w:anchor="/document/76805535/entry/611021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пунктами 1 - 5 части 2</w:t>
              </w:r>
            </w:hyperlink>
            <w:r w:rsidRPr="00296AF4">
              <w:rPr>
                <w:sz w:val="23"/>
                <w:szCs w:val="23"/>
              </w:rPr>
              <w:t> настоящей статьи,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(одного из заемщиков) с требованием, указанным в настоящей части, в связи с обстоятельствами, предусмотренными </w:t>
            </w:r>
            <w:hyperlink r:id="rId15" w:anchor="/document/76805535/entry/611026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пунктом 6 части 2</w:t>
              </w:r>
            </w:hyperlink>
            <w:r w:rsidRPr="00296AF4">
              <w:rPr>
                <w:sz w:val="23"/>
                <w:szCs w:val="23"/>
              </w:rPr>
              <w:t> настоящей статьи. Ранее осуществленное изменение условий кредитного договора (договора займа) по требованию заемщика (одного из заемщиков), указанному в настоящей части, в связи с обстоятельствами, предусмотренными пунктом 6 части 2 настоящей статьи,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(одного из заемщиков) с требованием, указанным в настоящей части, в связи с обстоятельствами, предусмотренными пунктами 1 - 5 части 2 настоящей статьи;</w:t>
            </w:r>
          </w:p>
          <w:p w14:paraId="5218BB09" w14:textId="77777777" w:rsidR="0080191F" w:rsidRPr="00296AF4" w:rsidRDefault="0080191F" w:rsidP="0080191F">
            <w:pPr>
              <w:pStyle w:val="s1"/>
              <w:shd w:val="clear" w:color="auto" w:fill="FFFFFF"/>
              <w:jc w:val="both"/>
              <w:rPr>
                <w:sz w:val="23"/>
                <w:szCs w:val="23"/>
              </w:rPr>
            </w:pPr>
            <w:r w:rsidRPr="00296AF4">
              <w:rPr>
                <w:sz w:val="23"/>
                <w:szCs w:val="23"/>
              </w:rPr>
              <w:t>3) предметом ипотеки является жилое помещение, являющееся единственным пригодным для постоянного проживания заемщика (одного из заемщиков), или право требования участника долевого строительства в отношении жилого помещения, которое будет являться единственным пригодным для постоянного проживания заемщика (одного из заемщиков) жилым помещением, вытекающее из договора участия в долевом строительстве, заключенного в соответствии с </w:t>
            </w:r>
            <w:hyperlink r:id="rId16" w:anchor="/document/12138267/entry/4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Федеральным законом</w:t>
              </w:r>
            </w:hyperlink>
            <w:r w:rsidRPr="00296AF4">
              <w:rPr>
                <w:sz w:val="23"/>
                <w:szCs w:val="23"/>
              </w:rPr>
              <w:t> 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При этом не учитывается право заемщика (одного из заемщиков) на владение и пользование иным жилым помещением, находящимся в общей собственности, если соразмерная его доле общая площадь иного жилого помещения не превышает норму предоставления площади жилого помещения, установленную в соответствии с </w:t>
            </w:r>
            <w:hyperlink r:id="rId17" w:anchor="/document/12138291/entry/5002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частью 2 статьи 50</w:t>
              </w:r>
            </w:hyperlink>
            <w:r w:rsidRPr="00296AF4">
              <w:rPr>
                <w:sz w:val="23"/>
                <w:szCs w:val="23"/>
              </w:rPr>
              <w:t> Жилищного кодекса Российской Федерации;</w:t>
            </w:r>
          </w:p>
          <w:p w14:paraId="19CC2106" w14:textId="77777777" w:rsidR="0080191F" w:rsidRPr="00296AF4" w:rsidRDefault="0080191F" w:rsidP="0080191F">
            <w:pPr>
              <w:pStyle w:val="s1"/>
              <w:shd w:val="clear" w:color="auto" w:fill="FFFFFF"/>
              <w:jc w:val="both"/>
              <w:rPr>
                <w:sz w:val="23"/>
                <w:szCs w:val="23"/>
              </w:rPr>
            </w:pPr>
            <w:r w:rsidRPr="00296AF4">
              <w:rPr>
                <w:sz w:val="23"/>
                <w:szCs w:val="23"/>
              </w:rPr>
              <w:t>4) заемщик на день направления требования, указанного в настоящей части, находится в трудной жизненной ситуации;</w:t>
            </w:r>
          </w:p>
          <w:p w14:paraId="471BAFC2" w14:textId="77777777" w:rsidR="0080191F" w:rsidRPr="00296AF4" w:rsidRDefault="0080191F" w:rsidP="0080191F">
            <w:pPr>
              <w:pStyle w:val="s1"/>
              <w:shd w:val="clear" w:color="auto" w:fill="FFFFFF"/>
              <w:jc w:val="both"/>
              <w:rPr>
                <w:sz w:val="23"/>
                <w:szCs w:val="23"/>
              </w:rPr>
            </w:pPr>
            <w:r w:rsidRPr="00296AF4">
              <w:rPr>
                <w:sz w:val="23"/>
                <w:szCs w:val="23"/>
              </w:rPr>
              <w:t xml:space="preserve">5) на день получения кредитором требования, указанного в настоящей части, отсутствует вступившее в силу постановление (акт)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по соответствующим кредитному договору, договору займа отсутствует вступившее в силу постановление (акт) суда об утверждении мирового соглашения по предъявленному кредитором исковому требованию о взыскании задолженности заемщика (об обращении взыскания на предмет ипотеки и (или) о расторжении кредитного договора, договора займа) </w:t>
            </w:r>
            <w:r w:rsidRPr="00296AF4">
              <w:rPr>
                <w:sz w:val="23"/>
                <w:szCs w:val="23"/>
              </w:rPr>
              <w:lastRenderedPageBreak/>
              <w:t>либо вступившее в силу постановление (акт) суда о взыскании задолженности заемщика (об обращении взыскания на предмет ипотеки и (или) о расторжении кредитного договора, договора займа);</w:t>
            </w:r>
          </w:p>
          <w:p w14:paraId="0C327162" w14:textId="77777777" w:rsidR="0080191F" w:rsidRPr="00296AF4" w:rsidRDefault="0080191F" w:rsidP="0080191F">
            <w:pPr>
              <w:pStyle w:val="s1"/>
              <w:shd w:val="clear" w:color="auto" w:fill="FFFFFF"/>
              <w:jc w:val="both"/>
              <w:rPr>
                <w:sz w:val="23"/>
                <w:szCs w:val="23"/>
              </w:rPr>
            </w:pPr>
            <w:r w:rsidRPr="00296AF4">
              <w:rPr>
                <w:sz w:val="23"/>
                <w:szCs w:val="23"/>
              </w:rPr>
              <w:t>6) на день получения кредитором требования, указанного в настоящей части, кредитором не предъявлены исполнительный документ, требование к поручителю заемщика;</w:t>
            </w:r>
          </w:p>
          <w:p w14:paraId="06347028" w14:textId="77777777" w:rsidR="0080191F" w:rsidRPr="00296AF4" w:rsidRDefault="0080191F" w:rsidP="0080191F">
            <w:pPr>
              <w:pStyle w:val="s1"/>
              <w:shd w:val="clear" w:color="auto" w:fill="FFFFFF"/>
              <w:jc w:val="both"/>
              <w:rPr>
                <w:sz w:val="23"/>
                <w:szCs w:val="23"/>
              </w:rPr>
            </w:pPr>
            <w:r w:rsidRPr="00296AF4">
              <w:rPr>
                <w:sz w:val="23"/>
                <w:szCs w:val="23"/>
              </w:rPr>
              <w:t>7) на день получения кредитором требования, указанного в настоящей части, не действует льготный период, установленный в соответствии со </w:t>
            </w:r>
            <w:hyperlink r:id="rId18" w:anchor="/document/405396257/entry/1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статьей 1</w:t>
              </w:r>
            </w:hyperlink>
            <w:r w:rsidRPr="00296AF4">
              <w:rPr>
                <w:sz w:val="23"/>
                <w:szCs w:val="23"/>
              </w:rPr>
              <w:t> Федерального закона от 7 октября 2022 года N 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 или </w:t>
            </w:r>
            <w:hyperlink r:id="rId19" w:anchor="/document/73842090/entry/6" w:history="1">
              <w:r w:rsidRPr="00296AF4">
                <w:rPr>
                  <w:rStyle w:val="a7"/>
                  <w:color w:val="auto"/>
                  <w:sz w:val="23"/>
                  <w:szCs w:val="23"/>
                </w:rPr>
                <w:t>статьей 6</w:t>
              </w:r>
            </w:hyperlink>
            <w:r w:rsidRPr="00296AF4">
              <w:rPr>
                <w:sz w:val="23"/>
                <w:szCs w:val="23"/>
              </w:rPr>
              <w:t> Федерального закона от 3 апреля 2020 года N 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      </w:r>
          </w:p>
          <w:p w14:paraId="174406A7" w14:textId="77777777" w:rsidR="005E7963" w:rsidRPr="00296AF4" w:rsidRDefault="005E7963" w:rsidP="00AD4F39">
            <w:pPr>
              <w:jc w:val="both"/>
              <w:rPr>
                <w:sz w:val="22"/>
                <w:szCs w:val="22"/>
              </w:rPr>
            </w:pPr>
          </w:p>
        </w:tc>
      </w:tr>
    </w:tbl>
    <w:p w14:paraId="4A26359E" w14:textId="77777777" w:rsidR="00BF507E" w:rsidRPr="00296AF4" w:rsidRDefault="00BF507E" w:rsidP="00A94923">
      <w:pPr>
        <w:spacing w:after="144"/>
        <w:jc w:val="center"/>
        <w:outlineLvl w:val="0"/>
        <w:rPr>
          <w:b/>
          <w:bCs/>
          <w:kern w:val="36"/>
          <w:sz w:val="22"/>
          <w:szCs w:val="22"/>
        </w:rPr>
      </w:pPr>
    </w:p>
    <w:sectPr w:rsidR="00BF507E" w:rsidRPr="00296AF4" w:rsidSect="00B419E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C606" w14:textId="77777777" w:rsidR="00C4341C" w:rsidRDefault="00C4341C" w:rsidP="003D0657">
      <w:r>
        <w:separator/>
      </w:r>
    </w:p>
  </w:endnote>
  <w:endnote w:type="continuationSeparator" w:id="0">
    <w:p w14:paraId="7B003173" w14:textId="77777777" w:rsidR="00C4341C" w:rsidRDefault="00C4341C" w:rsidP="003D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8C1E6" w14:textId="77777777" w:rsidR="00C4341C" w:rsidRDefault="00C4341C" w:rsidP="003D0657">
      <w:r>
        <w:separator/>
      </w:r>
    </w:p>
  </w:footnote>
  <w:footnote w:type="continuationSeparator" w:id="0">
    <w:p w14:paraId="786B5833" w14:textId="77777777" w:rsidR="00C4341C" w:rsidRDefault="00C4341C" w:rsidP="003D0657">
      <w:r>
        <w:continuationSeparator/>
      </w:r>
    </w:p>
  </w:footnote>
  <w:footnote w:id="1">
    <w:p w14:paraId="7396FD36" w14:textId="44EBE6E3" w:rsidR="00D21BF5" w:rsidRDefault="00D21BF5">
      <w:pPr>
        <w:pStyle w:val="aa"/>
      </w:pPr>
      <w:r w:rsidRPr="00C2119F">
        <w:rPr>
          <w:i/>
          <w:sz w:val="16"/>
          <w:szCs w:val="16"/>
        </w:rPr>
        <w:footnoteRef/>
      </w:r>
      <w:r w:rsidRPr="00C2119F">
        <w:rPr>
          <w:i/>
          <w:sz w:val="16"/>
          <w:szCs w:val="16"/>
        </w:rPr>
        <w:t xml:space="preserve"> Срок может быть увеличен по усмотрению Банка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F616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F5BC3"/>
    <w:multiLevelType w:val="hybridMultilevel"/>
    <w:tmpl w:val="4A2A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1A5A"/>
    <w:multiLevelType w:val="hybridMultilevel"/>
    <w:tmpl w:val="25CEA550"/>
    <w:lvl w:ilvl="0" w:tplc="EAECF4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2E26A4"/>
    <w:multiLevelType w:val="hybridMultilevel"/>
    <w:tmpl w:val="18D62B26"/>
    <w:lvl w:ilvl="0" w:tplc="CFF69110">
      <w:start w:val="7"/>
      <w:numFmt w:val="bullet"/>
      <w:lvlText w:val="-"/>
      <w:lvlJc w:val="left"/>
      <w:pPr>
        <w:ind w:left="786" w:hanging="360"/>
      </w:pPr>
      <w:rPr>
        <w:rFonts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38A6575"/>
    <w:multiLevelType w:val="hybridMultilevel"/>
    <w:tmpl w:val="0DF61686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 w15:restartNumberingAfterBreak="0">
    <w:nsid w:val="03E6391E"/>
    <w:multiLevelType w:val="hybridMultilevel"/>
    <w:tmpl w:val="C5226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97BA8"/>
    <w:multiLevelType w:val="hybridMultilevel"/>
    <w:tmpl w:val="5EE25C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A46F04"/>
    <w:multiLevelType w:val="hybridMultilevel"/>
    <w:tmpl w:val="9C32A29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06B50FC3"/>
    <w:multiLevelType w:val="hybridMultilevel"/>
    <w:tmpl w:val="B18E2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1985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E7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4E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4C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8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CF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E7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858AD"/>
    <w:multiLevelType w:val="hybridMultilevel"/>
    <w:tmpl w:val="6A42C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386FC8"/>
    <w:multiLevelType w:val="hybridMultilevel"/>
    <w:tmpl w:val="AE628DEA"/>
    <w:lvl w:ilvl="0" w:tplc="04090001">
      <w:start w:val="7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A964E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868D2"/>
    <w:multiLevelType w:val="hybridMultilevel"/>
    <w:tmpl w:val="5FF6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87030"/>
    <w:multiLevelType w:val="hybridMultilevel"/>
    <w:tmpl w:val="77FC8508"/>
    <w:lvl w:ilvl="0" w:tplc="0419000D">
      <w:start w:val="1"/>
      <w:numFmt w:val="bullet"/>
      <w:lvlText w:val=""/>
      <w:lvlJc w:val="left"/>
      <w:pPr>
        <w:ind w:left="1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09EA045B"/>
    <w:multiLevelType w:val="hybridMultilevel"/>
    <w:tmpl w:val="35E62676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 w15:restartNumberingAfterBreak="0">
    <w:nsid w:val="09EF3A5D"/>
    <w:multiLevelType w:val="hybridMultilevel"/>
    <w:tmpl w:val="954C0FCA"/>
    <w:lvl w:ilvl="0" w:tplc="3B522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670F52"/>
    <w:multiLevelType w:val="hybridMultilevel"/>
    <w:tmpl w:val="BBFC42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</w:abstractNum>
  <w:abstractNum w:abstractNumId="16" w15:restartNumberingAfterBreak="0">
    <w:nsid w:val="11AB7884"/>
    <w:multiLevelType w:val="hybridMultilevel"/>
    <w:tmpl w:val="59660FB8"/>
    <w:lvl w:ilvl="0" w:tplc="7908C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F398F"/>
    <w:multiLevelType w:val="hybridMultilevel"/>
    <w:tmpl w:val="B4580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124AE9"/>
    <w:multiLevelType w:val="hybridMultilevel"/>
    <w:tmpl w:val="343E81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58405B"/>
    <w:multiLevelType w:val="hybridMultilevel"/>
    <w:tmpl w:val="5BAE9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DB26765"/>
    <w:multiLevelType w:val="hybridMultilevel"/>
    <w:tmpl w:val="D05CDC9C"/>
    <w:lvl w:ilvl="0" w:tplc="40C2C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65D5B"/>
    <w:multiLevelType w:val="hybridMultilevel"/>
    <w:tmpl w:val="7AFC71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561E20"/>
    <w:multiLevelType w:val="hybridMultilevel"/>
    <w:tmpl w:val="D63075A2"/>
    <w:lvl w:ilvl="0" w:tplc="95FEC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A2F31"/>
    <w:multiLevelType w:val="hybridMultilevel"/>
    <w:tmpl w:val="5D96A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1985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E7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4E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4C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8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CF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E7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9361D9"/>
    <w:multiLevelType w:val="hybridMultilevel"/>
    <w:tmpl w:val="0820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2D738B"/>
    <w:multiLevelType w:val="hybridMultilevel"/>
    <w:tmpl w:val="BB54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29302D"/>
    <w:multiLevelType w:val="hybridMultilevel"/>
    <w:tmpl w:val="EF60B952"/>
    <w:lvl w:ilvl="0" w:tplc="A430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4A2F5B"/>
    <w:multiLevelType w:val="hybridMultilevel"/>
    <w:tmpl w:val="DE283EDA"/>
    <w:lvl w:ilvl="0" w:tplc="EAEC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81F0B"/>
    <w:multiLevelType w:val="hybridMultilevel"/>
    <w:tmpl w:val="3F2CDECE"/>
    <w:lvl w:ilvl="0" w:tplc="4F7CD79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831262"/>
    <w:multiLevelType w:val="hybridMultilevel"/>
    <w:tmpl w:val="E7A8A6B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B0528"/>
    <w:multiLevelType w:val="hybridMultilevel"/>
    <w:tmpl w:val="03228722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1" w15:restartNumberingAfterBreak="0">
    <w:nsid w:val="2B5D4004"/>
    <w:multiLevelType w:val="hybridMultilevel"/>
    <w:tmpl w:val="47D644F4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2" w15:restartNumberingAfterBreak="0">
    <w:nsid w:val="2B907FE1"/>
    <w:multiLevelType w:val="hybridMultilevel"/>
    <w:tmpl w:val="70DE580A"/>
    <w:lvl w:ilvl="0" w:tplc="EAEC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261AB"/>
    <w:multiLevelType w:val="hybridMultilevel"/>
    <w:tmpl w:val="A6F228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8E5559"/>
    <w:multiLevelType w:val="hybridMultilevel"/>
    <w:tmpl w:val="23F01DE4"/>
    <w:lvl w:ilvl="0" w:tplc="55BC9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536410"/>
    <w:multiLevelType w:val="hybridMultilevel"/>
    <w:tmpl w:val="390E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6B3536"/>
    <w:multiLevelType w:val="hybridMultilevel"/>
    <w:tmpl w:val="154A1F9E"/>
    <w:lvl w:ilvl="0" w:tplc="041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7" w15:restartNumberingAfterBreak="0">
    <w:nsid w:val="31EA0949"/>
    <w:multiLevelType w:val="hybridMultilevel"/>
    <w:tmpl w:val="C6E84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0B00C2"/>
    <w:multiLevelType w:val="hybridMultilevel"/>
    <w:tmpl w:val="9306DAAC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A81685"/>
    <w:multiLevelType w:val="hybridMultilevel"/>
    <w:tmpl w:val="C6C89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3F0DFF"/>
    <w:multiLevelType w:val="hybridMultilevel"/>
    <w:tmpl w:val="A5064E7A"/>
    <w:lvl w:ilvl="0" w:tplc="33B2A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2C3404"/>
    <w:multiLevelType w:val="hybridMultilevel"/>
    <w:tmpl w:val="2A4E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B7543F"/>
    <w:multiLevelType w:val="hybridMultilevel"/>
    <w:tmpl w:val="5EB6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F46623"/>
    <w:multiLevelType w:val="hybridMultilevel"/>
    <w:tmpl w:val="C2FCC91C"/>
    <w:lvl w:ilvl="0" w:tplc="6CDE1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B61CEF"/>
    <w:multiLevelType w:val="hybridMultilevel"/>
    <w:tmpl w:val="61BC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DC1A42"/>
    <w:multiLevelType w:val="hybridMultilevel"/>
    <w:tmpl w:val="2054A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2A27AE"/>
    <w:multiLevelType w:val="hybridMultilevel"/>
    <w:tmpl w:val="E38C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52624F"/>
    <w:multiLevelType w:val="hybridMultilevel"/>
    <w:tmpl w:val="256E4DD0"/>
    <w:lvl w:ilvl="0" w:tplc="F6FE1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5A1438" w:tentative="1">
      <w:start w:val="1"/>
      <w:numFmt w:val="lowerLetter"/>
      <w:lvlText w:val="%2."/>
      <w:lvlJc w:val="left"/>
      <w:pPr>
        <w:ind w:left="1440" w:hanging="360"/>
      </w:pPr>
    </w:lvl>
    <w:lvl w:ilvl="2" w:tplc="F992D9EE" w:tentative="1">
      <w:start w:val="1"/>
      <w:numFmt w:val="lowerRoman"/>
      <w:lvlText w:val="%3."/>
      <w:lvlJc w:val="right"/>
      <w:pPr>
        <w:ind w:left="2160" w:hanging="180"/>
      </w:pPr>
    </w:lvl>
    <w:lvl w:ilvl="3" w:tplc="FEFCBA72" w:tentative="1">
      <w:start w:val="1"/>
      <w:numFmt w:val="decimal"/>
      <w:lvlText w:val="%4."/>
      <w:lvlJc w:val="left"/>
      <w:pPr>
        <w:ind w:left="2880" w:hanging="360"/>
      </w:pPr>
    </w:lvl>
    <w:lvl w:ilvl="4" w:tplc="4C804756" w:tentative="1">
      <w:start w:val="1"/>
      <w:numFmt w:val="lowerLetter"/>
      <w:lvlText w:val="%5."/>
      <w:lvlJc w:val="left"/>
      <w:pPr>
        <w:ind w:left="3600" w:hanging="360"/>
      </w:pPr>
    </w:lvl>
    <w:lvl w:ilvl="5" w:tplc="33860EC6" w:tentative="1">
      <w:start w:val="1"/>
      <w:numFmt w:val="lowerRoman"/>
      <w:lvlText w:val="%6."/>
      <w:lvlJc w:val="right"/>
      <w:pPr>
        <w:ind w:left="4320" w:hanging="180"/>
      </w:pPr>
    </w:lvl>
    <w:lvl w:ilvl="6" w:tplc="208E55C0" w:tentative="1">
      <w:start w:val="1"/>
      <w:numFmt w:val="decimal"/>
      <w:lvlText w:val="%7."/>
      <w:lvlJc w:val="left"/>
      <w:pPr>
        <w:ind w:left="5040" w:hanging="360"/>
      </w:pPr>
    </w:lvl>
    <w:lvl w:ilvl="7" w:tplc="0BF4E72C" w:tentative="1">
      <w:start w:val="1"/>
      <w:numFmt w:val="lowerLetter"/>
      <w:lvlText w:val="%8."/>
      <w:lvlJc w:val="left"/>
      <w:pPr>
        <w:ind w:left="5760" w:hanging="360"/>
      </w:pPr>
    </w:lvl>
    <w:lvl w:ilvl="8" w:tplc="32AEA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7B4C6E"/>
    <w:multiLevelType w:val="hybridMultilevel"/>
    <w:tmpl w:val="525E4C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0D41918"/>
    <w:multiLevelType w:val="multilevel"/>
    <w:tmpl w:val="1B200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51697427"/>
    <w:multiLevelType w:val="hybridMultilevel"/>
    <w:tmpl w:val="B29ECE5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3B00F3"/>
    <w:multiLevelType w:val="hybridMultilevel"/>
    <w:tmpl w:val="43CAECCC"/>
    <w:lvl w:ilvl="0" w:tplc="0419000D">
      <w:start w:val="1"/>
      <w:numFmt w:val="bullet"/>
      <w:lvlText w:val=""/>
      <w:lvlJc w:val="left"/>
      <w:pPr>
        <w:ind w:left="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2" w15:restartNumberingAfterBreak="0">
    <w:nsid w:val="5AEA032D"/>
    <w:multiLevelType w:val="hybridMultilevel"/>
    <w:tmpl w:val="FE2A2AAE"/>
    <w:lvl w:ilvl="0" w:tplc="0419000D">
      <w:start w:val="1"/>
      <w:numFmt w:val="bullet"/>
      <w:lvlText w:val=""/>
      <w:lvlJc w:val="left"/>
      <w:pPr>
        <w:ind w:left="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3" w15:restartNumberingAfterBreak="0">
    <w:nsid w:val="5AEF5C71"/>
    <w:multiLevelType w:val="hybridMultilevel"/>
    <w:tmpl w:val="602265C2"/>
    <w:lvl w:ilvl="0" w:tplc="3BACC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85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E7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4E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4C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8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CF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E7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F226E7"/>
    <w:multiLevelType w:val="hybridMultilevel"/>
    <w:tmpl w:val="F112FAA4"/>
    <w:lvl w:ilvl="0" w:tplc="FC98FB7E">
      <w:start w:val="1"/>
      <w:numFmt w:val="decimal"/>
      <w:lvlText w:val="Приложение %1."/>
      <w:lvlJc w:val="left"/>
      <w:pPr>
        <w:tabs>
          <w:tab w:val="num" w:pos="1647"/>
        </w:tabs>
        <w:ind w:left="164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4190003">
      <w:start w:val="1"/>
      <w:numFmt w:val="lowerLetter"/>
      <w:lvlText w:val="%2."/>
      <w:lvlJc w:val="left"/>
      <w:pPr>
        <w:tabs>
          <w:tab w:val="num" w:pos="2626"/>
        </w:tabs>
        <w:ind w:left="2626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346"/>
        </w:tabs>
        <w:ind w:left="3346" w:hanging="180"/>
      </w:pPr>
    </w:lvl>
    <w:lvl w:ilvl="3" w:tplc="04190001">
      <w:start w:val="1"/>
      <w:numFmt w:val="decimal"/>
      <w:lvlText w:val="%4."/>
      <w:lvlJc w:val="left"/>
      <w:pPr>
        <w:tabs>
          <w:tab w:val="num" w:pos="4066"/>
        </w:tabs>
        <w:ind w:left="4066" w:hanging="360"/>
      </w:pPr>
    </w:lvl>
    <w:lvl w:ilvl="4" w:tplc="0A941AE6">
      <w:start w:val="1"/>
      <w:numFmt w:val="decimal"/>
      <w:lvlText w:val="%5."/>
      <w:lvlJc w:val="left"/>
      <w:pPr>
        <w:tabs>
          <w:tab w:val="num" w:pos="4786"/>
        </w:tabs>
        <w:ind w:left="4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506"/>
        </w:tabs>
        <w:ind w:left="5506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226"/>
        </w:tabs>
        <w:ind w:left="6226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946"/>
        </w:tabs>
        <w:ind w:left="6946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666"/>
        </w:tabs>
        <w:ind w:left="7666" w:hanging="180"/>
      </w:pPr>
    </w:lvl>
  </w:abstractNum>
  <w:abstractNum w:abstractNumId="55" w15:restartNumberingAfterBreak="0">
    <w:nsid w:val="5CF8635A"/>
    <w:multiLevelType w:val="hybridMultilevel"/>
    <w:tmpl w:val="3758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AA19ED"/>
    <w:multiLevelType w:val="hybridMultilevel"/>
    <w:tmpl w:val="10A25EDE"/>
    <w:lvl w:ilvl="0" w:tplc="A93E5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CA62F3"/>
    <w:multiLevelType w:val="hybridMultilevel"/>
    <w:tmpl w:val="7CF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6E37DE"/>
    <w:multiLevelType w:val="hybridMultilevel"/>
    <w:tmpl w:val="080E5458"/>
    <w:lvl w:ilvl="0" w:tplc="092A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8CC668" w:tentative="1">
      <w:start w:val="1"/>
      <w:numFmt w:val="lowerLetter"/>
      <w:lvlText w:val="%2."/>
      <w:lvlJc w:val="left"/>
      <w:pPr>
        <w:ind w:left="1440" w:hanging="360"/>
      </w:pPr>
    </w:lvl>
    <w:lvl w:ilvl="2" w:tplc="09569CDC" w:tentative="1">
      <w:start w:val="1"/>
      <w:numFmt w:val="lowerRoman"/>
      <w:lvlText w:val="%3."/>
      <w:lvlJc w:val="right"/>
      <w:pPr>
        <w:ind w:left="2160" w:hanging="180"/>
      </w:pPr>
    </w:lvl>
    <w:lvl w:ilvl="3" w:tplc="239A3DE4" w:tentative="1">
      <w:start w:val="1"/>
      <w:numFmt w:val="decimal"/>
      <w:lvlText w:val="%4."/>
      <w:lvlJc w:val="left"/>
      <w:pPr>
        <w:ind w:left="2880" w:hanging="360"/>
      </w:pPr>
    </w:lvl>
    <w:lvl w:ilvl="4" w:tplc="BF42E588" w:tentative="1">
      <w:start w:val="1"/>
      <w:numFmt w:val="lowerLetter"/>
      <w:lvlText w:val="%5."/>
      <w:lvlJc w:val="left"/>
      <w:pPr>
        <w:ind w:left="3600" w:hanging="360"/>
      </w:pPr>
    </w:lvl>
    <w:lvl w:ilvl="5" w:tplc="27F2D788" w:tentative="1">
      <w:start w:val="1"/>
      <w:numFmt w:val="lowerRoman"/>
      <w:lvlText w:val="%6."/>
      <w:lvlJc w:val="right"/>
      <w:pPr>
        <w:ind w:left="4320" w:hanging="180"/>
      </w:pPr>
    </w:lvl>
    <w:lvl w:ilvl="6" w:tplc="065442D8" w:tentative="1">
      <w:start w:val="1"/>
      <w:numFmt w:val="decimal"/>
      <w:lvlText w:val="%7."/>
      <w:lvlJc w:val="left"/>
      <w:pPr>
        <w:ind w:left="5040" w:hanging="360"/>
      </w:pPr>
    </w:lvl>
    <w:lvl w:ilvl="7" w:tplc="D45EAD88" w:tentative="1">
      <w:start w:val="1"/>
      <w:numFmt w:val="lowerLetter"/>
      <w:lvlText w:val="%8."/>
      <w:lvlJc w:val="left"/>
      <w:pPr>
        <w:ind w:left="5760" w:hanging="360"/>
      </w:pPr>
    </w:lvl>
    <w:lvl w:ilvl="8" w:tplc="CB924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651577"/>
    <w:multiLevelType w:val="hybridMultilevel"/>
    <w:tmpl w:val="AAE0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EA6E77"/>
    <w:multiLevelType w:val="hybridMultilevel"/>
    <w:tmpl w:val="5C4C2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5F3ACB"/>
    <w:multiLevelType w:val="multilevel"/>
    <w:tmpl w:val="6DC48BE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  <w:u w:val="single"/>
      </w:rPr>
    </w:lvl>
    <w:lvl w:ilvl="1">
      <w:start w:val="1"/>
      <w:numFmt w:val="decimal"/>
      <w:pStyle w:val="2"/>
      <w:suff w:val="space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A4B0C5A"/>
    <w:multiLevelType w:val="hybridMultilevel"/>
    <w:tmpl w:val="133A18F8"/>
    <w:lvl w:ilvl="0" w:tplc="C262C20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AACAAFE8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EE2A44B6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C6EA632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07E8892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EF808A90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49021F6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C785FBE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938850A4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3" w15:restartNumberingAfterBreak="0">
    <w:nsid w:val="6C43093E"/>
    <w:multiLevelType w:val="hybridMultilevel"/>
    <w:tmpl w:val="25B04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1433"/>
    <w:multiLevelType w:val="hybridMultilevel"/>
    <w:tmpl w:val="41F6E996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5" w15:restartNumberingAfterBreak="0">
    <w:nsid w:val="6FC7009A"/>
    <w:multiLevelType w:val="hybridMultilevel"/>
    <w:tmpl w:val="C27EEF96"/>
    <w:lvl w:ilvl="0" w:tplc="75FE0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CE8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E4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85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03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07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07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1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46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964FC7"/>
    <w:multiLevelType w:val="hybridMultilevel"/>
    <w:tmpl w:val="30A8FC60"/>
    <w:lvl w:ilvl="0" w:tplc="8D569DFA">
      <w:start w:val="1"/>
      <w:numFmt w:val="decimal"/>
      <w:lvlText w:val="2.%1."/>
      <w:lvlJc w:val="left"/>
      <w:pPr>
        <w:ind w:left="398" w:hanging="34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D43221"/>
    <w:multiLevelType w:val="hybridMultilevel"/>
    <w:tmpl w:val="E1F88C1E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8" w15:restartNumberingAfterBreak="0">
    <w:nsid w:val="72EC1A7F"/>
    <w:multiLevelType w:val="hybridMultilevel"/>
    <w:tmpl w:val="25E0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746AA"/>
    <w:multiLevelType w:val="hybridMultilevel"/>
    <w:tmpl w:val="4188508A"/>
    <w:lvl w:ilvl="0" w:tplc="0419000D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0" w15:restartNumberingAfterBreak="0">
    <w:nsid w:val="778C077D"/>
    <w:multiLevelType w:val="hybridMultilevel"/>
    <w:tmpl w:val="8A1A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C60BD6"/>
    <w:multiLevelType w:val="hybridMultilevel"/>
    <w:tmpl w:val="A9D015FA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830019"/>
    <w:multiLevelType w:val="hybridMultilevel"/>
    <w:tmpl w:val="D4B82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1985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E7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4E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4C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8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CF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E7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53"/>
  </w:num>
  <w:num w:numId="5">
    <w:abstractNumId w:val="32"/>
  </w:num>
  <w:num w:numId="6">
    <w:abstractNumId w:val="56"/>
  </w:num>
  <w:num w:numId="7">
    <w:abstractNumId w:val="38"/>
  </w:num>
  <w:num w:numId="8">
    <w:abstractNumId w:val="29"/>
  </w:num>
  <w:num w:numId="9">
    <w:abstractNumId w:val="65"/>
  </w:num>
  <w:num w:numId="10">
    <w:abstractNumId w:val="47"/>
  </w:num>
  <w:num w:numId="11">
    <w:abstractNumId w:val="14"/>
  </w:num>
  <w:num w:numId="12">
    <w:abstractNumId w:val="71"/>
  </w:num>
  <w:num w:numId="13">
    <w:abstractNumId w:val="34"/>
  </w:num>
  <w:num w:numId="14">
    <w:abstractNumId w:val="58"/>
  </w:num>
  <w:num w:numId="15">
    <w:abstractNumId w:val="70"/>
  </w:num>
  <w:num w:numId="16">
    <w:abstractNumId w:val="16"/>
  </w:num>
  <w:num w:numId="17">
    <w:abstractNumId w:val="62"/>
  </w:num>
  <w:num w:numId="18">
    <w:abstractNumId w:val="27"/>
  </w:num>
  <w:num w:numId="19">
    <w:abstractNumId w:val="2"/>
  </w:num>
  <w:num w:numId="20">
    <w:abstractNumId w:val="40"/>
  </w:num>
  <w:num w:numId="21">
    <w:abstractNumId w:val="55"/>
  </w:num>
  <w:num w:numId="22">
    <w:abstractNumId w:val="43"/>
  </w:num>
  <w:num w:numId="23">
    <w:abstractNumId w:val="8"/>
  </w:num>
  <w:num w:numId="24">
    <w:abstractNumId w:val="23"/>
  </w:num>
  <w:num w:numId="25">
    <w:abstractNumId w:val="15"/>
  </w:num>
  <w:num w:numId="26">
    <w:abstractNumId w:val="39"/>
  </w:num>
  <w:num w:numId="27">
    <w:abstractNumId w:val="72"/>
  </w:num>
  <w:num w:numId="28">
    <w:abstractNumId w:val="69"/>
  </w:num>
  <w:num w:numId="29">
    <w:abstractNumId w:val="7"/>
  </w:num>
  <w:num w:numId="30">
    <w:abstractNumId w:val="12"/>
  </w:num>
  <w:num w:numId="31">
    <w:abstractNumId w:val="36"/>
  </w:num>
  <w:num w:numId="3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37"/>
  </w:num>
  <w:num w:numId="35">
    <w:abstractNumId w:val="45"/>
  </w:num>
  <w:num w:numId="36">
    <w:abstractNumId w:val="5"/>
  </w:num>
  <w:num w:numId="37">
    <w:abstractNumId w:val="22"/>
  </w:num>
  <w:num w:numId="38">
    <w:abstractNumId w:val="20"/>
  </w:num>
  <w:num w:numId="39">
    <w:abstractNumId w:val="68"/>
  </w:num>
  <w:num w:numId="40">
    <w:abstractNumId w:val="50"/>
  </w:num>
  <w:num w:numId="41">
    <w:abstractNumId w:val="1"/>
  </w:num>
  <w:num w:numId="42">
    <w:abstractNumId w:val="26"/>
  </w:num>
  <w:num w:numId="43">
    <w:abstractNumId w:val="19"/>
  </w:num>
  <w:num w:numId="44">
    <w:abstractNumId w:val="18"/>
  </w:num>
  <w:num w:numId="45">
    <w:abstractNumId w:val="6"/>
  </w:num>
  <w:num w:numId="46">
    <w:abstractNumId w:val="33"/>
  </w:num>
  <w:num w:numId="47">
    <w:abstractNumId w:val="17"/>
  </w:num>
  <w:num w:numId="48">
    <w:abstractNumId w:val="66"/>
  </w:num>
  <w:num w:numId="49">
    <w:abstractNumId w:val="48"/>
  </w:num>
  <w:num w:numId="50">
    <w:abstractNumId w:val="41"/>
  </w:num>
  <w:num w:numId="51">
    <w:abstractNumId w:val="35"/>
  </w:num>
  <w:num w:numId="52">
    <w:abstractNumId w:val="21"/>
  </w:num>
  <w:num w:numId="53">
    <w:abstractNumId w:val="44"/>
  </w:num>
  <w:num w:numId="54">
    <w:abstractNumId w:val="11"/>
  </w:num>
  <w:num w:numId="55">
    <w:abstractNumId w:val="60"/>
  </w:num>
  <w:num w:numId="56">
    <w:abstractNumId w:val="63"/>
  </w:num>
  <w:num w:numId="57">
    <w:abstractNumId w:val="0"/>
  </w:num>
  <w:num w:numId="58">
    <w:abstractNumId w:val="67"/>
  </w:num>
  <w:num w:numId="59">
    <w:abstractNumId w:val="54"/>
  </w:num>
  <w:num w:numId="60">
    <w:abstractNumId w:val="42"/>
  </w:num>
  <w:num w:numId="61">
    <w:abstractNumId w:val="31"/>
  </w:num>
  <w:num w:numId="62">
    <w:abstractNumId w:val="3"/>
  </w:num>
  <w:num w:numId="63">
    <w:abstractNumId w:val="61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2912" w:hanging="360"/>
        </w:pPr>
        <w:rPr>
          <w:rFonts w:ascii="Times New Roman" w:hAnsi="Times New Roman" w:hint="default"/>
          <w:b/>
          <w:sz w:val="28"/>
          <w:u w:val="none"/>
        </w:rPr>
      </w:lvl>
    </w:lvlOverride>
  </w:num>
  <w:num w:numId="64">
    <w:abstractNumId w:val="30"/>
  </w:num>
  <w:num w:numId="65">
    <w:abstractNumId w:val="51"/>
  </w:num>
  <w:num w:numId="66">
    <w:abstractNumId w:val="10"/>
  </w:num>
  <w:num w:numId="67">
    <w:abstractNumId w:val="64"/>
  </w:num>
  <w:num w:numId="68">
    <w:abstractNumId w:val="52"/>
  </w:num>
  <w:num w:numId="69">
    <w:abstractNumId w:val="13"/>
  </w:num>
  <w:num w:numId="70">
    <w:abstractNumId w:val="4"/>
  </w:num>
  <w:num w:numId="71">
    <w:abstractNumId w:val="28"/>
  </w:num>
  <w:num w:numId="72">
    <w:abstractNumId w:val="49"/>
  </w:num>
  <w:num w:numId="73">
    <w:abstractNumId w:val="4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E7"/>
    <w:rsid w:val="0000009E"/>
    <w:rsid w:val="00000399"/>
    <w:rsid w:val="00000CE8"/>
    <w:rsid w:val="00002E59"/>
    <w:rsid w:val="000030B8"/>
    <w:rsid w:val="00003DB4"/>
    <w:rsid w:val="00003EEA"/>
    <w:rsid w:val="00004A63"/>
    <w:rsid w:val="00006E92"/>
    <w:rsid w:val="000114C9"/>
    <w:rsid w:val="00012470"/>
    <w:rsid w:val="0001584F"/>
    <w:rsid w:val="0001635B"/>
    <w:rsid w:val="000171CD"/>
    <w:rsid w:val="0002254B"/>
    <w:rsid w:val="00023859"/>
    <w:rsid w:val="00025344"/>
    <w:rsid w:val="000306AD"/>
    <w:rsid w:val="00032DEA"/>
    <w:rsid w:val="0003397A"/>
    <w:rsid w:val="00034F0A"/>
    <w:rsid w:val="000365AE"/>
    <w:rsid w:val="00037C18"/>
    <w:rsid w:val="00042CEC"/>
    <w:rsid w:val="00043418"/>
    <w:rsid w:val="00044409"/>
    <w:rsid w:val="000457A6"/>
    <w:rsid w:val="00046291"/>
    <w:rsid w:val="000473FF"/>
    <w:rsid w:val="00047525"/>
    <w:rsid w:val="00052C9C"/>
    <w:rsid w:val="00053DD5"/>
    <w:rsid w:val="0005719B"/>
    <w:rsid w:val="00061664"/>
    <w:rsid w:val="00061F81"/>
    <w:rsid w:val="00063EB4"/>
    <w:rsid w:val="000652C5"/>
    <w:rsid w:val="0006613A"/>
    <w:rsid w:val="0006691A"/>
    <w:rsid w:val="00066A86"/>
    <w:rsid w:val="00066AE4"/>
    <w:rsid w:val="0007100C"/>
    <w:rsid w:val="000713C5"/>
    <w:rsid w:val="00075723"/>
    <w:rsid w:val="00075B6B"/>
    <w:rsid w:val="00076192"/>
    <w:rsid w:val="00076A47"/>
    <w:rsid w:val="00077906"/>
    <w:rsid w:val="0008177D"/>
    <w:rsid w:val="00081B34"/>
    <w:rsid w:val="00082979"/>
    <w:rsid w:val="000841F8"/>
    <w:rsid w:val="00084654"/>
    <w:rsid w:val="00084B59"/>
    <w:rsid w:val="00085805"/>
    <w:rsid w:val="00085B0E"/>
    <w:rsid w:val="00086E1D"/>
    <w:rsid w:val="0008702F"/>
    <w:rsid w:val="00087A77"/>
    <w:rsid w:val="00087EAF"/>
    <w:rsid w:val="0009292F"/>
    <w:rsid w:val="00092C64"/>
    <w:rsid w:val="000930D2"/>
    <w:rsid w:val="000A1C6B"/>
    <w:rsid w:val="000A28F1"/>
    <w:rsid w:val="000A2CD6"/>
    <w:rsid w:val="000A3354"/>
    <w:rsid w:val="000A35E6"/>
    <w:rsid w:val="000A420D"/>
    <w:rsid w:val="000A56AA"/>
    <w:rsid w:val="000A6736"/>
    <w:rsid w:val="000A67BA"/>
    <w:rsid w:val="000A73DD"/>
    <w:rsid w:val="000A78ED"/>
    <w:rsid w:val="000A7D64"/>
    <w:rsid w:val="000B4149"/>
    <w:rsid w:val="000B67EA"/>
    <w:rsid w:val="000B6D4A"/>
    <w:rsid w:val="000B6DE1"/>
    <w:rsid w:val="000C1587"/>
    <w:rsid w:val="000C1E6D"/>
    <w:rsid w:val="000C483A"/>
    <w:rsid w:val="000C7978"/>
    <w:rsid w:val="000C7A44"/>
    <w:rsid w:val="000D0691"/>
    <w:rsid w:val="000D0CA6"/>
    <w:rsid w:val="000D198D"/>
    <w:rsid w:val="000D1B25"/>
    <w:rsid w:val="000D7756"/>
    <w:rsid w:val="000E0360"/>
    <w:rsid w:val="000E0B10"/>
    <w:rsid w:val="000E2921"/>
    <w:rsid w:val="000E3DD3"/>
    <w:rsid w:val="000E4274"/>
    <w:rsid w:val="000E5815"/>
    <w:rsid w:val="000E5B57"/>
    <w:rsid w:val="000E5C04"/>
    <w:rsid w:val="000E5D30"/>
    <w:rsid w:val="000F1DB3"/>
    <w:rsid w:val="000F2CFA"/>
    <w:rsid w:val="000F2EFE"/>
    <w:rsid w:val="000F3937"/>
    <w:rsid w:val="000F4A04"/>
    <w:rsid w:val="000F5897"/>
    <w:rsid w:val="000F5DED"/>
    <w:rsid w:val="000F7937"/>
    <w:rsid w:val="00102623"/>
    <w:rsid w:val="00102F50"/>
    <w:rsid w:val="00105541"/>
    <w:rsid w:val="001060D1"/>
    <w:rsid w:val="001127BE"/>
    <w:rsid w:val="00112F5F"/>
    <w:rsid w:val="0011350A"/>
    <w:rsid w:val="00114182"/>
    <w:rsid w:val="00114302"/>
    <w:rsid w:val="00114A9D"/>
    <w:rsid w:val="00114D91"/>
    <w:rsid w:val="00114DBA"/>
    <w:rsid w:val="00114F9C"/>
    <w:rsid w:val="00121432"/>
    <w:rsid w:val="00123158"/>
    <w:rsid w:val="0012324E"/>
    <w:rsid w:val="00123955"/>
    <w:rsid w:val="00124751"/>
    <w:rsid w:val="00125A2F"/>
    <w:rsid w:val="00125ADA"/>
    <w:rsid w:val="001307E0"/>
    <w:rsid w:val="00131139"/>
    <w:rsid w:val="00131640"/>
    <w:rsid w:val="0013273C"/>
    <w:rsid w:val="0013323B"/>
    <w:rsid w:val="001332A5"/>
    <w:rsid w:val="0013349E"/>
    <w:rsid w:val="00134090"/>
    <w:rsid w:val="001346A5"/>
    <w:rsid w:val="0013586C"/>
    <w:rsid w:val="00135F20"/>
    <w:rsid w:val="00145D13"/>
    <w:rsid w:val="0014652A"/>
    <w:rsid w:val="001473CC"/>
    <w:rsid w:val="00150D33"/>
    <w:rsid w:val="00151DA2"/>
    <w:rsid w:val="001525DE"/>
    <w:rsid w:val="00153007"/>
    <w:rsid w:val="001538BF"/>
    <w:rsid w:val="0015408F"/>
    <w:rsid w:val="001555AA"/>
    <w:rsid w:val="0015666F"/>
    <w:rsid w:val="00157E4A"/>
    <w:rsid w:val="0016345D"/>
    <w:rsid w:val="0016544F"/>
    <w:rsid w:val="001664B4"/>
    <w:rsid w:val="00166EF9"/>
    <w:rsid w:val="00167B18"/>
    <w:rsid w:val="00167E7C"/>
    <w:rsid w:val="001706D3"/>
    <w:rsid w:val="001708A1"/>
    <w:rsid w:val="001715AA"/>
    <w:rsid w:val="00173705"/>
    <w:rsid w:val="00173B2A"/>
    <w:rsid w:val="00174D28"/>
    <w:rsid w:val="0017536B"/>
    <w:rsid w:val="001757C1"/>
    <w:rsid w:val="00176A5F"/>
    <w:rsid w:val="00176EBE"/>
    <w:rsid w:val="00176EEC"/>
    <w:rsid w:val="00176F46"/>
    <w:rsid w:val="0018021C"/>
    <w:rsid w:val="00181CFE"/>
    <w:rsid w:val="0018285E"/>
    <w:rsid w:val="001828CF"/>
    <w:rsid w:val="001829D2"/>
    <w:rsid w:val="00184FA3"/>
    <w:rsid w:val="00186AF1"/>
    <w:rsid w:val="00186D5B"/>
    <w:rsid w:val="001901B8"/>
    <w:rsid w:val="00191344"/>
    <w:rsid w:val="00192F8F"/>
    <w:rsid w:val="00193E0A"/>
    <w:rsid w:val="001940D0"/>
    <w:rsid w:val="0019416C"/>
    <w:rsid w:val="0019623D"/>
    <w:rsid w:val="0019711F"/>
    <w:rsid w:val="001A0170"/>
    <w:rsid w:val="001A04B7"/>
    <w:rsid w:val="001A051E"/>
    <w:rsid w:val="001A0F26"/>
    <w:rsid w:val="001A2CCD"/>
    <w:rsid w:val="001A3D78"/>
    <w:rsid w:val="001A6A36"/>
    <w:rsid w:val="001A6F89"/>
    <w:rsid w:val="001B0F02"/>
    <w:rsid w:val="001B10B3"/>
    <w:rsid w:val="001B1A9C"/>
    <w:rsid w:val="001B2878"/>
    <w:rsid w:val="001B2AAE"/>
    <w:rsid w:val="001B571F"/>
    <w:rsid w:val="001B6321"/>
    <w:rsid w:val="001C0200"/>
    <w:rsid w:val="001C0366"/>
    <w:rsid w:val="001C1DF4"/>
    <w:rsid w:val="001C209F"/>
    <w:rsid w:val="001C2F57"/>
    <w:rsid w:val="001C3DD7"/>
    <w:rsid w:val="001C6AA9"/>
    <w:rsid w:val="001C6C54"/>
    <w:rsid w:val="001C7BAF"/>
    <w:rsid w:val="001C7F4E"/>
    <w:rsid w:val="001D00B8"/>
    <w:rsid w:val="001D11F0"/>
    <w:rsid w:val="001D1CD7"/>
    <w:rsid w:val="001D24AA"/>
    <w:rsid w:val="001D497F"/>
    <w:rsid w:val="001D7540"/>
    <w:rsid w:val="001E05B0"/>
    <w:rsid w:val="001E0A94"/>
    <w:rsid w:val="001E2402"/>
    <w:rsid w:val="001E296E"/>
    <w:rsid w:val="001E38E5"/>
    <w:rsid w:val="001E5B7C"/>
    <w:rsid w:val="001E700B"/>
    <w:rsid w:val="001E74CF"/>
    <w:rsid w:val="001E7B6A"/>
    <w:rsid w:val="001F013E"/>
    <w:rsid w:val="001F072B"/>
    <w:rsid w:val="001F08E5"/>
    <w:rsid w:val="001F0DC0"/>
    <w:rsid w:val="001F0E2A"/>
    <w:rsid w:val="001F283A"/>
    <w:rsid w:val="001F3A15"/>
    <w:rsid w:val="001F49CF"/>
    <w:rsid w:val="001F6E6D"/>
    <w:rsid w:val="001F7487"/>
    <w:rsid w:val="002020BD"/>
    <w:rsid w:val="002033DE"/>
    <w:rsid w:val="00203FCD"/>
    <w:rsid w:val="002044D6"/>
    <w:rsid w:val="00204C72"/>
    <w:rsid w:val="00205559"/>
    <w:rsid w:val="00205810"/>
    <w:rsid w:val="00205E7C"/>
    <w:rsid w:val="00206516"/>
    <w:rsid w:val="00206A32"/>
    <w:rsid w:val="002102B2"/>
    <w:rsid w:val="00211FBA"/>
    <w:rsid w:val="00212B9C"/>
    <w:rsid w:val="00212E2F"/>
    <w:rsid w:val="00213167"/>
    <w:rsid w:val="00213F19"/>
    <w:rsid w:val="00214042"/>
    <w:rsid w:val="002143DB"/>
    <w:rsid w:val="00214F3C"/>
    <w:rsid w:val="002151BB"/>
    <w:rsid w:val="00216A4C"/>
    <w:rsid w:val="002207A3"/>
    <w:rsid w:val="00221065"/>
    <w:rsid w:val="00221529"/>
    <w:rsid w:val="00221EA0"/>
    <w:rsid w:val="0022342B"/>
    <w:rsid w:val="00224462"/>
    <w:rsid w:val="00226EC4"/>
    <w:rsid w:val="00235854"/>
    <w:rsid w:val="00237040"/>
    <w:rsid w:val="002371E1"/>
    <w:rsid w:val="00242174"/>
    <w:rsid w:val="00242552"/>
    <w:rsid w:val="00244029"/>
    <w:rsid w:val="00244377"/>
    <w:rsid w:val="00247752"/>
    <w:rsid w:val="00247C0D"/>
    <w:rsid w:val="002500AD"/>
    <w:rsid w:val="00251221"/>
    <w:rsid w:val="002513D0"/>
    <w:rsid w:val="00251808"/>
    <w:rsid w:val="00251F09"/>
    <w:rsid w:val="00253F7F"/>
    <w:rsid w:val="002557F5"/>
    <w:rsid w:val="00255A86"/>
    <w:rsid w:val="00255F58"/>
    <w:rsid w:val="00256CCB"/>
    <w:rsid w:val="00260387"/>
    <w:rsid w:val="00260DB8"/>
    <w:rsid w:val="0026245F"/>
    <w:rsid w:val="00262BB9"/>
    <w:rsid w:val="00263ED2"/>
    <w:rsid w:val="00266557"/>
    <w:rsid w:val="00266672"/>
    <w:rsid w:val="00266C96"/>
    <w:rsid w:val="002717F9"/>
    <w:rsid w:val="00271C25"/>
    <w:rsid w:val="00271CDA"/>
    <w:rsid w:val="00272020"/>
    <w:rsid w:val="00272778"/>
    <w:rsid w:val="00274C21"/>
    <w:rsid w:val="00276168"/>
    <w:rsid w:val="002761C0"/>
    <w:rsid w:val="0027726E"/>
    <w:rsid w:val="00277A27"/>
    <w:rsid w:val="00280A32"/>
    <w:rsid w:val="0028119B"/>
    <w:rsid w:val="00281546"/>
    <w:rsid w:val="002818DE"/>
    <w:rsid w:val="00282049"/>
    <w:rsid w:val="00282778"/>
    <w:rsid w:val="00283ACD"/>
    <w:rsid w:val="00285ED1"/>
    <w:rsid w:val="00286116"/>
    <w:rsid w:val="002861F7"/>
    <w:rsid w:val="00286B9A"/>
    <w:rsid w:val="00287171"/>
    <w:rsid w:val="0028717F"/>
    <w:rsid w:val="00287317"/>
    <w:rsid w:val="002879D6"/>
    <w:rsid w:val="002900F0"/>
    <w:rsid w:val="00291779"/>
    <w:rsid w:val="0029254B"/>
    <w:rsid w:val="0029368E"/>
    <w:rsid w:val="00295107"/>
    <w:rsid w:val="0029535E"/>
    <w:rsid w:val="002960A4"/>
    <w:rsid w:val="002963E3"/>
    <w:rsid w:val="002965C6"/>
    <w:rsid w:val="00296AF4"/>
    <w:rsid w:val="00296CD8"/>
    <w:rsid w:val="00297F32"/>
    <w:rsid w:val="002A0237"/>
    <w:rsid w:val="002A04D1"/>
    <w:rsid w:val="002A0C24"/>
    <w:rsid w:val="002A1D72"/>
    <w:rsid w:val="002A2B23"/>
    <w:rsid w:val="002A6809"/>
    <w:rsid w:val="002B32F7"/>
    <w:rsid w:val="002B34AF"/>
    <w:rsid w:val="002B35BB"/>
    <w:rsid w:val="002B50ED"/>
    <w:rsid w:val="002B5A7B"/>
    <w:rsid w:val="002B74D6"/>
    <w:rsid w:val="002B7977"/>
    <w:rsid w:val="002B7D7E"/>
    <w:rsid w:val="002C00E3"/>
    <w:rsid w:val="002C13C1"/>
    <w:rsid w:val="002C17A5"/>
    <w:rsid w:val="002C320A"/>
    <w:rsid w:val="002C356B"/>
    <w:rsid w:val="002C7163"/>
    <w:rsid w:val="002C7D47"/>
    <w:rsid w:val="002D0348"/>
    <w:rsid w:val="002D37E5"/>
    <w:rsid w:val="002D3F5C"/>
    <w:rsid w:val="002D4680"/>
    <w:rsid w:val="002D51ED"/>
    <w:rsid w:val="002D5600"/>
    <w:rsid w:val="002D5FA9"/>
    <w:rsid w:val="002E2096"/>
    <w:rsid w:val="002E3686"/>
    <w:rsid w:val="002E4FA8"/>
    <w:rsid w:val="002E5446"/>
    <w:rsid w:val="002F00C3"/>
    <w:rsid w:val="002F107C"/>
    <w:rsid w:val="002F1279"/>
    <w:rsid w:val="002F1E51"/>
    <w:rsid w:val="002F5234"/>
    <w:rsid w:val="002F54E6"/>
    <w:rsid w:val="002F5726"/>
    <w:rsid w:val="003008E6"/>
    <w:rsid w:val="003010FE"/>
    <w:rsid w:val="00301D4C"/>
    <w:rsid w:val="00301F19"/>
    <w:rsid w:val="0030221E"/>
    <w:rsid w:val="003031E9"/>
    <w:rsid w:val="00303743"/>
    <w:rsid w:val="00303B9A"/>
    <w:rsid w:val="003049DC"/>
    <w:rsid w:val="003065A3"/>
    <w:rsid w:val="003079F9"/>
    <w:rsid w:val="0031094B"/>
    <w:rsid w:val="00311516"/>
    <w:rsid w:val="00311F14"/>
    <w:rsid w:val="003142D6"/>
    <w:rsid w:val="00314886"/>
    <w:rsid w:val="003163EF"/>
    <w:rsid w:val="0031687D"/>
    <w:rsid w:val="00321AF9"/>
    <w:rsid w:val="003222E2"/>
    <w:rsid w:val="00322BE5"/>
    <w:rsid w:val="00323625"/>
    <w:rsid w:val="00323CBF"/>
    <w:rsid w:val="00324B76"/>
    <w:rsid w:val="00325B92"/>
    <w:rsid w:val="00326486"/>
    <w:rsid w:val="00327FED"/>
    <w:rsid w:val="00330D24"/>
    <w:rsid w:val="00330F0F"/>
    <w:rsid w:val="00331567"/>
    <w:rsid w:val="0033198A"/>
    <w:rsid w:val="003324A0"/>
    <w:rsid w:val="00334565"/>
    <w:rsid w:val="0033457F"/>
    <w:rsid w:val="00335618"/>
    <w:rsid w:val="00336147"/>
    <w:rsid w:val="00336307"/>
    <w:rsid w:val="00336D9B"/>
    <w:rsid w:val="003379D5"/>
    <w:rsid w:val="003409D9"/>
    <w:rsid w:val="003416BE"/>
    <w:rsid w:val="00343D79"/>
    <w:rsid w:val="0034452A"/>
    <w:rsid w:val="0034500A"/>
    <w:rsid w:val="0034545B"/>
    <w:rsid w:val="00345866"/>
    <w:rsid w:val="00345FB5"/>
    <w:rsid w:val="003462D2"/>
    <w:rsid w:val="00351ED8"/>
    <w:rsid w:val="003530BD"/>
    <w:rsid w:val="00353497"/>
    <w:rsid w:val="00354E7C"/>
    <w:rsid w:val="003566F4"/>
    <w:rsid w:val="003568DF"/>
    <w:rsid w:val="00357245"/>
    <w:rsid w:val="0035781A"/>
    <w:rsid w:val="003579D8"/>
    <w:rsid w:val="00357B9D"/>
    <w:rsid w:val="00360BE4"/>
    <w:rsid w:val="00362417"/>
    <w:rsid w:val="00362720"/>
    <w:rsid w:val="003639F6"/>
    <w:rsid w:val="00363CDE"/>
    <w:rsid w:val="00365ACF"/>
    <w:rsid w:val="00365B7A"/>
    <w:rsid w:val="00370A08"/>
    <w:rsid w:val="003719AC"/>
    <w:rsid w:val="0037321E"/>
    <w:rsid w:val="00373A46"/>
    <w:rsid w:val="00376698"/>
    <w:rsid w:val="003766BA"/>
    <w:rsid w:val="0037691E"/>
    <w:rsid w:val="00376D23"/>
    <w:rsid w:val="0038002A"/>
    <w:rsid w:val="00382042"/>
    <w:rsid w:val="003839B6"/>
    <w:rsid w:val="00384F20"/>
    <w:rsid w:val="00385347"/>
    <w:rsid w:val="00386338"/>
    <w:rsid w:val="003870EB"/>
    <w:rsid w:val="003875CE"/>
    <w:rsid w:val="0038774E"/>
    <w:rsid w:val="00390E70"/>
    <w:rsid w:val="00390F85"/>
    <w:rsid w:val="003926E5"/>
    <w:rsid w:val="003970A2"/>
    <w:rsid w:val="003A03F7"/>
    <w:rsid w:val="003A0976"/>
    <w:rsid w:val="003A1093"/>
    <w:rsid w:val="003A1FDF"/>
    <w:rsid w:val="003A2BC7"/>
    <w:rsid w:val="003A4AFB"/>
    <w:rsid w:val="003A5001"/>
    <w:rsid w:val="003A56D0"/>
    <w:rsid w:val="003A5BC6"/>
    <w:rsid w:val="003A607B"/>
    <w:rsid w:val="003A6B01"/>
    <w:rsid w:val="003B0128"/>
    <w:rsid w:val="003B024A"/>
    <w:rsid w:val="003B051C"/>
    <w:rsid w:val="003B1309"/>
    <w:rsid w:val="003B17E6"/>
    <w:rsid w:val="003B1927"/>
    <w:rsid w:val="003B2563"/>
    <w:rsid w:val="003B2F17"/>
    <w:rsid w:val="003B3EBD"/>
    <w:rsid w:val="003B3FF1"/>
    <w:rsid w:val="003B4D4D"/>
    <w:rsid w:val="003B4E59"/>
    <w:rsid w:val="003B51B9"/>
    <w:rsid w:val="003B6F39"/>
    <w:rsid w:val="003C0971"/>
    <w:rsid w:val="003C1C7D"/>
    <w:rsid w:val="003C29AE"/>
    <w:rsid w:val="003C45E7"/>
    <w:rsid w:val="003C666E"/>
    <w:rsid w:val="003C68F4"/>
    <w:rsid w:val="003C7D4F"/>
    <w:rsid w:val="003D0657"/>
    <w:rsid w:val="003D0802"/>
    <w:rsid w:val="003D157F"/>
    <w:rsid w:val="003D632B"/>
    <w:rsid w:val="003E15AB"/>
    <w:rsid w:val="003E1F3A"/>
    <w:rsid w:val="003E3CB0"/>
    <w:rsid w:val="003E447D"/>
    <w:rsid w:val="003E505C"/>
    <w:rsid w:val="003E70DC"/>
    <w:rsid w:val="003E70E1"/>
    <w:rsid w:val="003E7ABB"/>
    <w:rsid w:val="003F5901"/>
    <w:rsid w:val="003F59C5"/>
    <w:rsid w:val="003F60A8"/>
    <w:rsid w:val="003F6BBD"/>
    <w:rsid w:val="00400FBD"/>
    <w:rsid w:val="004013F9"/>
    <w:rsid w:val="00402AC7"/>
    <w:rsid w:val="00403A58"/>
    <w:rsid w:val="00406DB9"/>
    <w:rsid w:val="00410248"/>
    <w:rsid w:val="00410AAB"/>
    <w:rsid w:val="004110A0"/>
    <w:rsid w:val="0041225B"/>
    <w:rsid w:val="0041295F"/>
    <w:rsid w:val="0041374D"/>
    <w:rsid w:val="00413CF6"/>
    <w:rsid w:val="004153A5"/>
    <w:rsid w:val="004157D7"/>
    <w:rsid w:val="00417C25"/>
    <w:rsid w:val="00420A55"/>
    <w:rsid w:val="00421AB1"/>
    <w:rsid w:val="00421C48"/>
    <w:rsid w:val="0042496C"/>
    <w:rsid w:val="00425F68"/>
    <w:rsid w:val="00432259"/>
    <w:rsid w:val="00433ECA"/>
    <w:rsid w:val="00434175"/>
    <w:rsid w:val="004351AD"/>
    <w:rsid w:val="00437DCB"/>
    <w:rsid w:val="00441224"/>
    <w:rsid w:val="0044168B"/>
    <w:rsid w:val="00442845"/>
    <w:rsid w:val="00443DBB"/>
    <w:rsid w:val="00446506"/>
    <w:rsid w:val="00446759"/>
    <w:rsid w:val="004538AF"/>
    <w:rsid w:val="00454D57"/>
    <w:rsid w:val="004552EF"/>
    <w:rsid w:val="00455870"/>
    <w:rsid w:val="00455C27"/>
    <w:rsid w:val="00455C78"/>
    <w:rsid w:val="0045729A"/>
    <w:rsid w:val="00457B76"/>
    <w:rsid w:val="00461751"/>
    <w:rsid w:val="004620B5"/>
    <w:rsid w:val="004631EF"/>
    <w:rsid w:val="004633DA"/>
    <w:rsid w:val="0046415F"/>
    <w:rsid w:val="00465907"/>
    <w:rsid w:val="00465AD5"/>
    <w:rsid w:val="004671C4"/>
    <w:rsid w:val="0047329F"/>
    <w:rsid w:val="00473E75"/>
    <w:rsid w:val="00475035"/>
    <w:rsid w:val="00475BFF"/>
    <w:rsid w:val="004806D6"/>
    <w:rsid w:val="00482C5C"/>
    <w:rsid w:val="0048386A"/>
    <w:rsid w:val="00484E7F"/>
    <w:rsid w:val="00486364"/>
    <w:rsid w:val="0048669E"/>
    <w:rsid w:val="00486D4E"/>
    <w:rsid w:val="00487878"/>
    <w:rsid w:val="0048789F"/>
    <w:rsid w:val="004879D5"/>
    <w:rsid w:val="0049002B"/>
    <w:rsid w:val="004901E7"/>
    <w:rsid w:val="004925A2"/>
    <w:rsid w:val="0049288C"/>
    <w:rsid w:val="00492F2A"/>
    <w:rsid w:val="00493387"/>
    <w:rsid w:val="00496B6D"/>
    <w:rsid w:val="004A0255"/>
    <w:rsid w:val="004A074F"/>
    <w:rsid w:val="004A0A99"/>
    <w:rsid w:val="004A0F84"/>
    <w:rsid w:val="004A1147"/>
    <w:rsid w:val="004A1202"/>
    <w:rsid w:val="004A1BD8"/>
    <w:rsid w:val="004A2EDB"/>
    <w:rsid w:val="004A2F4E"/>
    <w:rsid w:val="004A49DA"/>
    <w:rsid w:val="004A7969"/>
    <w:rsid w:val="004B25F0"/>
    <w:rsid w:val="004B3D07"/>
    <w:rsid w:val="004B3D76"/>
    <w:rsid w:val="004B5498"/>
    <w:rsid w:val="004B5951"/>
    <w:rsid w:val="004B7154"/>
    <w:rsid w:val="004C07DB"/>
    <w:rsid w:val="004C184B"/>
    <w:rsid w:val="004C19AE"/>
    <w:rsid w:val="004C21B7"/>
    <w:rsid w:val="004C276B"/>
    <w:rsid w:val="004C32A4"/>
    <w:rsid w:val="004C4185"/>
    <w:rsid w:val="004C58E9"/>
    <w:rsid w:val="004C5D62"/>
    <w:rsid w:val="004C5E4D"/>
    <w:rsid w:val="004C628D"/>
    <w:rsid w:val="004C6BA6"/>
    <w:rsid w:val="004C7C28"/>
    <w:rsid w:val="004D0979"/>
    <w:rsid w:val="004D160A"/>
    <w:rsid w:val="004D19C1"/>
    <w:rsid w:val="004D1AE0"/>
    <w:rsid w:val="004D2EFF"/>
    <w:rsid w:val="004D4399"/>
    <w:rsid w:val="004D43A7"/>
    <w:rsid w:val="004D48F4"/>
    <w:rsid w:val="004D6528"/>
    <w:rsid w:val="004D7B45"/>
    <w:rsid w:val="004E1186"/>
    <w:rsid w:val="004E181D"/>
    <w:rsid w:val="004E1E22"/>
    <w:rsid w:val="004E3AE2"/>
    <w:rsid w:val="004E54EE"/>
    <w:rsid w:val="004E6429"/>
    <w:rsid w:val="004E7D49"/>
    <w:rsid w:val="004F0D1E"/>
    <w:rsid w:val="004F24F3"/>
    <w:rsid w:val="004F531D"/>
    <w:rsid w:val="004F6F07"/>
    <w:rsid w:val="004F7540"/>
    <w:rsid w:val="0050030B"/>
    <w:rsid w:val="00500746"/>
    <w:rsid w:val="00500909"/>
    <w:rsid w:val="00500C13"/>
    <w:rsid w:val="00501536"/>
    <w:rsid w:val="00501BA8"/>
    <w:rsid w:val="00501EE3"/>
    <w:rsid w:val="00502E63"/>
    <w:rsid w:val="005047CE"/>
    <w:rsid w:val="00505C74"/>
    <w:rsid w:val="00510909"/>
    <w:rsid w:val="005126A6"/>
    <w:rsid w:val="005128A6"/>
    <w:rsid w:val="00515AF1"/>
    <w:rsid w:val="00520109"/>
    <w:rsid w:val="005214EF"/>
    <w:rsid w:val="00521683"/>
    <w:rsid w:val="0052208C"/>
    <w:rsid w:val="005244EB"/>
    <w:rsid w:val="0053036B"/>
    <w:rsid w:val="00530806"/>
    <w:rsid w:val="00530E62"/>
    <w:rsid w:val="00532C88"/>
    <w:rsid w:val="0053394C"/>
    <w:rsid w:val="00533F45"/>
    <w:rsid w:val="00535651"/>
    <w:rsid w:val="00535676"/>
    <w:rsid w:val="00537608"/>
    <w:rsid w:val="00537A4F"/>
    <w:rsid w:val="00537E34"/>
    <w:rsid w:val="00542ECE"/>
    <w:rsid w:val="00544598"/>
    <w:rsid w:val="00546EEB"/>
    <w:rsid w:val="00550240"/>
    <w:rsid w:val="0055131B"/>
    <w:rsid w:val="005518C3"/>
    <w:rsid w:val="00551938"/>
    <w:rsid w:val="00552706"/>
    <w:rsid w:val="00553247"/>
    <w:rsid w:val="0055345E"/>
    <w:rsid w:val="00554475"/>
    <w:rsid w:val="00555284"/>
    <w:rsid w:val="00556829"/>
    <w:rsid w:val="00556925"/>
    <w:rsid w:val="005608AE"/>
    <w:rsid w:val="00561E5D"/>
    <w:rsid w:val="00562A38"/>
    <w:rsid w:val="005631BD"/>
    <w:rsid w:val="00563C6F"/>
    <w:rsid w:val="00564BBA"/>
    <w:rsid w:val="00565DE7"/>
    <w:rsid w:val="005666E7"/>
    <w:rsid w:val="00567082"/>
    <w:rsid w:val="005673D8"/>
    <w:rsid w:val="00571F00"/>
    <w:rsid w:val="00572A04"/>
    <w:rsid w:val="00572BFC"/>
    <w:rsid w:val="00573ABA"/>
    <w:rsid w:val="00575278"/>
    <w:rsid w:val="0057578A"/>
    <w:rsid w:val="005768F2"/>
    <w:rsid w:val="00576E9A"/>
    <w:rsid w:val="005771BF"/>
    <w:rsid w:val="00577CFA"/>
    <w:rsid w:val="00580ED0"/>
    <w:rsid w:val="00583046"/>
    <w:rsid w:val="00583540"/>
    <w:rsid w:val="005844D2"/>
    <w:rsid w:val="00584B9D"/>
    <w:rsid w:val="005879D6"/>
    <w:rsid w:val="00594C59"/>
    <w:rsid w:val="00595FEF"/>
    <w:rsid w:val="005A3DFF"/>
    <w:rsid w:val="005A4976"/>
    <w:rsid w:val="005A4C54"/>
    <w:rsid w:val="005A607A"/>
    <w:rsid w:val="005A60F8"/>
    <w:rsid w:val="005B1DCA"/>
    <w:rsid w:val="005B20C4"/>
    <w:rsid w:val="005B4613"/>
    <w:rsid w:val="005B5C84"/>
    <w:rsid w:val="005B74E2"/>
    <w:rsid w:val="005B7CF7"/>
    <w:rsid w:val="005C1D8C"/>
    <w:rsid w:val="005C3CC8"/>
    <w:rsid w:val="005C45CC"/>
    <w:rsid w:val="005C7FD0"/>
    <w:rsid w:val="005D00EA"/>
    <w:rsid w:val="005D17C1"/>
    <w:rsid w:val="005D380D"/>
    <w:rsid w:val="005E064C"/>
    <w:rsid w:val="005E17F8"/>
    <w:rsid w:val="005E1D91"/>
    <w:rsid w:val="005E1E03"/>
    <w:rsid w:val="005E1FFB"/>
    <w:rsid w:val="005E3248"/>
    <w:rsid w:val="005E38FF"/>
    <w:rsid w:val="005E45AF"/>
    <w:rsid w:val="005E7963"/>
    <w:rsid w:val="005E7A2A"/>
    <w:rsid w:val="005E7DD6"/>
    <w:rsid w:val="005F1200"/>
    <w:rsid w:val="005F28E5"/>
    <w:rsid w:val="005F52A2"/>
    <w:rsid w:val="005F5CAA"/>
    <w:rsid w:val="005F64FE"/>
    <w:rsid w:val="005F64FF"/>
    <w:rsid w:val="005F6FD5"/>
    <w:rsid w:val="005F70E3"/>
    <w:rsid w:val="0060025A"/>
    <w:rsid w:val="00600B75"/>
    <w:rsid w:val="00602EA2"/>
    <w:rsid w:val="00603D34"/>
    <w:rsid w:val="00604521"/>
    <w:rsid w:val="006046C3"/>
    <w:rsid w:val="0060659C"/>
    <w:rsid w:val="006073EC"/>
    <w:rsid w:val="006100E8"/>
    <w:rsid w:val="00610A7D"/>
    <w:rsid w:val="00614C9C"/>
    <w:rsid w:val="00616B11"/>
    <w:rsid w:val="00617276"/>
    <w:rsid w:val="00621DF0"/>
    <w:rsid w:val="00622100"/>
    <w:rsid w:val="006228C8"/>
    <w:rsid w:val="0062337D"/>
    <w:rsid w:val="006236B8"/>
    <w:rsid w:val="006305E1"/>
    <w:rsid w:val="00631155"/>
    <w:rsid w:val="00633C71"/>
    <w:rsid w:val="00634965"/>
    <w:rsid w:val="006379B4"/>
    <w:rsid w:val="00640801"/>
    <w:rsid w:val="00640D9B"/>
    <w:rsid w:val="006415EC"/>
    <w:rsid w:val="006416A1"/>
    <w:rsid w:val="00644733"/>
    <w:rsid w:val="00646C80"/>
    <w:rsid w:val="00647EF4"/>
    <w:rsid w:val="0065294C"/>
    <w:rsid w:val="00652F80"/>
    <w:rsid w:val="0065544E"/>
    <w:rsid w:val="00656017"/>
    <w:rsid w:val="0065700C"/>
    <w:rsid w:val="00657191"/>
    <w:rsid w:val="00660839"/>
    <w:rsid w:val="0066187B"/>
    <w:rsid w:val="00665CFB"/>
    <w:rsid w:val="006714E3"/>
    <w:rsid w:val="006714EE"/>
    <w:rsid w:val="00672164"/>
    <w:rsid w:val="00672908"/>
    <w:rsid w:val="00672FB3"/>
    <w:rsid w:val="00672FD3"/>
    <w:rsid w:val="006735D3"/>
    <w:rsid w:val="006742B2"/>
    <w:rsid w:val="00674F91"/>
    <w:rsid w:val="0067615D"/>
    <w:rsid w:val="00676576"/>
    <w:rsid w:val="00677119"/>
    <w:rsid w:val="006772B7"/>
    <w:rsid w:val="00680C4D"/>
    <w:rsid w:val="0068162F"/>
    <w:rsid w:val="00682157"/>
    <w:rsid w:val="00682BC7"/>
    <w:rsid w:val="00684B00"/>
    <w:rsid w:val="006854CE"/>
    <w:rsid w:val="00685538"/>
    <w:rsid w:val="006858C0"/>
    <w:rsid w:val="006868FE"/>
    <w:rsid w:val="00687291"/>
    <w:rsid w:val="00687EC1"/>
    <w:rsid w:val="006909A1"/>
    <w:rsid w:val="006911D0"/>
    <w:rsid w:val="006953C4"/>
    <w:rsid w:val="00695BE6"/>
    <w:rsid w:val="00695CF9"/>
    <w:rsid w:val="00696ADE"/>
    <w:rsid w:val="00697084"/>
    <w:rsid w:val="006979CA"/>
    <w:rsid w:val="006A1EE7"/>
    <w:rsid w:val="006A35E2"/>
    <w:rsid w:val="006A3755"/>
    <w:rsid w:val="006A45CE"/>
    <w:rsid w:val="006A4BB2"/>
    <w:rsid w:val="006A606E"/>
    <w:rsid w:val="006A693E"/>
    <w:rsid w:val="006A7567"/>
    <w:rsid w:val="006A792B"/>
    <w:rsid w:val="006B12CE"/>
    <w:rsid w:val="006B3FD4"/>
    <w:rsid w:val="006B5548"/>
    <w:rsid w:val="006B567B"/>
    <w:rsid w:val="006B5D15"/>
    <w:rsid w:val="006B6C1A"/>
    <w:rsid w:val="006C01DC"/>
    <w:rsid w:val="006C0230"/>
    <w:rsid w:val="006C1AB5"/>
    <w:rsid w:val="006C2114"/>
    <w:rsid w:val="006C4A92"/>
    <w:rsid w:val="006C4E07"/>
    <w:rsid w:val="006C5E57"/>
    <w:rsid w:val="006C61E5"/>
    <w:rsid w:val="006C7E84"/>
    <w:rsid w:val="006D03C1"/>
    <w:rsid w:val="006D0CAD"/>
    <w:rsid w:val="006D32DF"/>
    <w:rsid w:val="006D3F9D"/>
    <w:rsid w:val="006D53F3"/>
    <w:rsid w:val="006D65DA"/>
    <w:rsid w:val="006D6F59"/>
    <w:rsid w:val="006E246B"/>
    <w:rsid w:val="006E3159"/>
    <w:rsid w:val="006E318B"/>
    <w:rsid w:val="006E5FCB"/>
    <w:rsid w:val="006E7946"/>
    <w:rsid w:val="006F5967"/>
    <w:rsid w:val="006F6093"/>
    <w:rsid w:val="006F6B19"/>
    <w:rsid w:val="006F7437"/>
    <w:rsid w:val="00700484"/>
    <w:rsid w:val="00701248"/>
    <w:rsid w:val="0070208B"/>
    <w:rsid w:val="00702C25"/>
    <w:rsid w:val="00702FD5"/>
    <w:rsid w:val="00703477"/>
    <w:rsid w:val="007039E7"/>
    <w:rsid w:val="00703C1B"/>
    <w:rsid w:val="0070656F"/>
    <w:rsid w:val="007078F3"/>
    <w:rsid w:val="00707D5E"/>
    <w:rsid w:val="007107F4"/>
    <w:rsid w:val="0071151F"/>
    <w:rsid w:val="00713FCC"/>
    <w:rsid w:val="00714885"/>
    <w:rsid w:val="007149F1"/>
    <w:rsid w:val="00716FBE"/>
    <w:rsid w:val="0071762B"/>
    <w:rsid w:val="007179D4"/>
    <w:rsid w:val="00721CA9"/>
    <w:rsid w:val="00721CB3"/>
    <w:rsid w:val="00721FC4"/>
    <w:rsid w:val="0072355D"/>
    <w:rsid w:val="00723712"/>
    <w:rsid w:val="00723A6E"/>
    <w:rsid w:val="00726442"/>
    <w:rsid w:val="00726612"/>
    <w:rsid w:val="00727CB0"/>
    <w:rsid w:val="00727CF1"/>
    <w:rsid w:val="00731876"/>
    <w:rsid w:val="00732584"/>
    <w:rsid w:val="00732DFF"/>
    <w:rsid w:val="00733192"/>
    <w:rsid w:val="00733E8C"/>
    <w:rsid w:val="007349EE"/>
    <w:rsid w:val="00734A4D"/>
    <w:rsid w:val="00734ED0"/>
    <w:rsid w:val="007369EA"/>
    <w:rsid w:val="00740B69"/>
    <w:rsid w:val="00741DE2"/>
    <w:rsid w:val="00742161"/>
    <w:rsid w:val="00742B84"/>
    <w:rsid w:val="007442F0"/>
    <w:rsid w:val="00744E60"/>
    <w:rsid w:val="00745732"/>
    <w:rsid w:val="00745D27"/>
    <w:rsid w:val="0074611D"/>
    <w:rsid w:val="00746B7E"/>
    <w:rsid w:val="00746F45"/>
    <w:rsid w:val="00747CEB"/>
    <w:rsid w:val="00750BF8"/>
    <w:rsid w:val="007531A4"/>
    <w:rsid w:val="00753E86"/>
    <w:rsid w:val="00755135"/>
    <w:rsid w:val="007576FB"/>
    <w:rsid w:val="00760AEF"/>
    <w:rsid w:val="00760B48"/>
    <w:rsid w:val="00763845"/>
    <w:rsid w:val="00764CC9"/>
    <w:rsid w:val="007662B1"/>
    <w:rsid w:val="007709E5"/>
    <w:rsid w:val="00770A00"/>
    <w:rsid w:val="00772B04"/>
    <w:rsid w:val="00774C60"/>
    <w:rsid w:val="0077581F"/>
    <w:rsid w:val="00776A01"/>
    <w:rsid w:val="00776C81"/>
    <w:rsid w:val="0078199F"/>
    <w:rsid w:val="007822B5"/>
    <w:rsid w:val="00783D8C"/>
    <w:rsid w:val="007840D3"/>
    <w:rsid w:val="00786490"/>
    <w:rsid w:val="007878D2"/>
    <w:rsid w:val="00790A6E"/>
    <w:rsid w:val="00792FB7"/>
    <w:rsid w:val="00793A0D"/>
    <w:rsid w:val="00793EC8"/>
    <w:rsid w:val="007943F0"/>
    <w:rsid w:val="00795DF2"/>
    <w:rsid w:val="00796661"/>
    <w:rsid w:val="00797A4B"/>
    <w:rsid w:val="007A330D"/>
    <w:rsid w:val="007A3967"/>
    <w:rsid w:val="007A5416"/>
    <w:rsid w:val="007A61B4"/>
    <w:rsid w:val="007B04C3"/>
    <w:rsid w:val="007B127B"/>
    <w:rsid w:val="007B2FB1"/>
    <w:rsid w:val="007B3B92"/>
    <w:rsid w:val="007B505C"/>
    <w:rsid w:val="007B5428"/>
    <w:rsid w:val="007B765F"/>
    <w:rsid w:val="007C05E8"/>
    <w:rsid w:val="007C07A5"/>
    <w:rsid w:val="007C21C1"/>
    <w:rsid w:val="007C24F3"/>
    <w:rsid w:val="007C2A55"/>
    <w:rsid w:val="007C3C7B"/>
    <w:rsid w:val="007C5EF1"/>
    <w:rsid w:val="007C6960"/>
    <w:rsid w:val="007C7B47"/>
    <w:rsid w:val="007C7D3C"/>
    <w:rsid w:val="007C7FE8"/>
    <w:rsid w:val="007D02B3"/>
    <w:rsid w:val="007D14B0"/>
    <w:rsid w:val="007D2E62"/>
    <w:rsid w:val="007D4532"/>
    <w:rsid w:val="007D5E52"/>
    <w:rsid w:val="007D74FD"/>
    <w:rsid w:val="007E0B31"/>
    <w:rsid w:val="007E0EA5"/>
    <w:rsid w:val="007E1B28"/>
    <w:rsid w:val="007E2587"/>
    <w:rsid w:val="007E363A"/>
    <w:rsid w:val="007E38A0"/>
    <w:rsid w:val="007E3F74"/>
    <w:rsid w:val="007E5A72"/>
    <w:rsid w:val="007E64AA"/>
    <w:rsid w:val="007E7A6E"/>
    <w:rsid w:val="007F12B2"/>
    <w:rsid w:val="007F1DA2"/>
    <w:rsid w:val="007F2EBC"/>
    <w:rsid w:val="007F345F"/>
    <w:rsid w:val="007F5ACE"/>
    <w:rsid w:val="007F5F03"/>
    <w:rsid w:val="007F6C12"/>
    <w:rsid w:val="00800930"/>
    <w:rsid w:val="0080191F"/>
    <w:rsid w:val="0080268E"/>
    <w:rsid w:val="008033DF"/>
    <w:rsid w:val="00804208"/>
    <w:rsid w:val="00804517"/>
    <w:rsid w:val="00804991"/>
    <w:rsid w:val="00804E94"/>
    <w:rsid w:val="008052CA"/>
    <w:rsid w:val="00807A0B"/>
    <w:rsid w:val="00810AA0"/>
    <w:rsid w:val="00811CDD"/>
    <w:rsid w:val="0081411D"/>
    <w:rsid w:val="00814FC3"/>
    <w:rsid w:val="008159EB"/>
    <w:rsid w:val="00815C9C"/>
    <w:rsid w:val="00815E8A"/>
    <w:rsid w:val="00816ADB"/>
    <w:rsid w:val="008176B3"/>
    <w:rsid w:val="008225AC"/>
    <w:rsid w:val="00822CCF"/>
    <w:rsid w:val="0082314D"/>
    <w:rsid w:val="00825B2E"/>
    <w:rsid w:val="00826261"/>
    <w:rsid w:val="00826A82"/>
    <w:rsid w:val="00827180"/>
    <w:rsid w:val="00834363"/>
    <w:rsid w:val="00842503"/>
    <w:rsid w:val="00842A4B"/>
    <w:rsid w:val="00842E84"/>
    <w:rsid w:val="0084403B"/>
    <w:rsid w:val="0084419E"/>
    <w:rsid w:val="008446F6"/>
    <w:rsid w:val="00845558"/>
    <w:rsid w:val="008458E8"/>
    <w:rsid w:val="0084705F"/>
    <w:rsid w:val="00850DD6"/>
    <w:rsid w:val="008510DB"/>
    <w:rsid w:val="008511BE"/>
    <w:rsid w:val="0085122C"/>
    <w:rsid w:val="00851F6E"/>
    <w:rsid w:val="00851F9D"/>
    <w:rsid w:val="0085255A"/>
    <w:rsid w:val="0085549F"/>
    <w:rsid w:val="008555DD"/>
    <w:rsid w:val="008557C5"/>
    <w:rsid w:val="00855864"/>
    <w:rsid w:val="00855A86"/>
    <w:rsid w:val="008566C5"/>
    <w:rsid w:val="00857640"/>
    <w:rsid w:val="00857D55"/>
    <w:rsid w:val="008607AE"/>
    <w:rsid w:val="008607D5"/>
    <w:rsid w:val="00862504"/>
    <w:rsid w:val="008636BD"/>
    <w:rsid w:val="00863C72"/>
    <w:rsid w:val="00864473"/>
    <w:rsid w:val="00864D3B"/>
    <w:rsid w:val="0086678C"/>
    <w:rsid w:val="008676F8"/>
    <w:rsid w:val="0087126E"/>
    <w:rsid w:val="0087172B"/>
    <w:rsid w:val="00871951"/>
    <w:rsid w:val="00872A32"/>
    <w:rsid w:val="00872FB6"/>
    <w:rsid w:val="00873CE6"/>
    <w:rsid w:val="00874ED9"/>
    <w:rsid w:val="00880A20"/>
    <w:rsid w:val="0088104A"/>
    <w:rsid w:val="00881A85"/>
    <w:rsid w:val="0088215B"/>
    <w:rsid w:val="0088272F"/>
    <w:rsid w:val="0088416C"/>
    <w:rsid w:val="00885A1F"/>
    <w:rsid w:val="00887476"/>
    <w:rsid w:val="00890A3F"/>
    <w:rsid w:val="00891808"/>
    <w:rsid w:val="0089268E"/>
    <w:rsid w:val="0089560D"/>
    <w:rsid w:val="00895830"/>
    <w:rsid w:val="00895EAF"/>
    <w:rsid w:val="008963A7"/>
    <w:rsid w:val="00897A91"/>
    <w:rsid w:val="008A066E"/>
    <w:rsid w:val="008A16EA"/>
    <w:rsid w:val="008A2BB9"/>
    <w:rsid w:val="008A32F8"/>
    <w:rsid w:val="008A3943"/>
    <w:rsid w:val="008A5F19"/>
    <w:rsid w:val="008A638A"/>
    <w:rsid w:val="008A7437"/>
    <w:rsid w:val="008B44D2"/>
    <w:rsid w:val="008B52AB"/>
    <w:rsid w:val="008B5AD3"/>
    <w:rsid w:val="008B62F8"/>
    <w:rsid w:val="008B79F3"/>
    <w:rsid w:val="008C1E4E"/>
    <w:rsid w:val="008C230E"/>
    <w:rsid w:val="008C2A45"/>
    <w:rsid w:val="008C3778"/>
    <w:rsid w:val="008D1C25"/>
    <w:rsid w:val="008D26E1"/>
    <w:rsid w:val="008D460D"/>
    <w:rsid w:val="008D4ED7"/>
    <w:rsid w:val="008D53CF"/>
    <w:rsid w:val="008D69B4"/>
    <w:rsid w:val="008E021B"/>
    <w:rsid w:val="008E2D8B"/>
    <w:rsid w:val="008E3F46"/>
    <w:rsid w:val="008E560A"/>
    <w:rsid w:val="008E6C4B"/>
    <w:rsid w:val="008E6D11"/>
    <w:rsid w:val="008F1045"/>
    <w:rsid w:val="008F262F"/>
    <w:rsid w:val="008F7374"/>
    <w:rsid w:val="00900B4D"/>
    <w:rsid w:val="00900F65"/>
    <w:rsid w:val="009014B0"/>
    <w:rsid w:val="009020DC"/>
    <w:rsid w:val="00902A17"/>
    <w:rsid w:val="00903D02"/>
    <w:rsid w:val="00904BDF"/>
    <w:rsid w:val="00905978"/>
    <w:rsid w:val="00905E58"/>
    <w:rsid w:val="009079EC"/>
    <w:rsid w:val="00911335"/>
    <w:rsid w:val="00911759"/>
    <w:rsid w:val="00914A0A"/>
    <w:rsid w:val="00914CBD"/>
    <w:rsid w:val="0091514F"/>
    <w:rsid w:val="00915954"/>
    <w:rsid w:val="00916259"/>
    <w:rsid w:val="0092121E"/>
    <w:rsid w:val="00922B7D"/>
    <w:rsid w:val="00923165"/>
    <w:rsid w:val="009241E2"/>
    <w:rsid w:val="00924596"/>
    <w:rsid w:val="00924C77"/>
    <w:rsid w:val="00925318"/>
    <w:rsid w:val="00932D38"/>
    <w:rsid w:val="0093372F"/>
    <w:rsid w:val="009348A5"/>
    <w:rsid w:val="00937232"/>
    <w:rsid w:val="00937757"/>
    <w:rsid w:val="00942D1D"/>
    <w:rsid w:val="00943608"/>
    <w:rsid w:val="0094364D"/>
    <w:rsid w:val="00943E14"/>
    <w:rsid w:val="00944171"/>
    <w:rsid w:val="00944A56"/>
    <w:rsid w:val="0094640D"/>
    <w:rsid w:val="009464BF"/>
    <w:rsid w:val="00947025"/>
    <w:rsid w:val="00950434"/>
    <w:rsid w:val="009505C5"/>
    <w:rsid w:val="00951086"/>
    <w:rsid w:val="00952010"/>
    <w:rsid w:val="00954E8D"/>
    <w:rsid w:val="00955A54"/>
    <w:rsid w:val="00955D1F"/>
    <w:rsid w:val="0095612D"/>
    <w:rsid w:val="00956505"/>
    <w:rsid w:val="00961AB2"/>
    <w:rsid w:val="009626B6"/>
    <w:rsid w:val="00962BD4"/>
    <w:rsid w:val="00962C21"/>
    <w:rsid w:val="00962FFD"/>
    <w:rsid w:val="00963F4D"/>
    <w:rsid w:val="0096412C"/>
    <w:rsid w:val="00964440"/>
    <w:rsid w:val="00965BD2"/>
    <w:rsid w:val="00966BFD"/>
    <w:rsid w:val="00967F40"/>
    <w:rsid w:val="00970837"/>
    <w:rsid w:val="00971679"/>
    <w:rsid w:val="009722D4"/>
    <w:rsid w:val="00972E5B"/>
    <w:rsid w:val="009731AD"/>
    <w:rsid w:val="00973592"/>
    <w:rsid w:val="009737A6"/>
    <w:rsid w:val="0097443E"/>
    <w:rsid w:val="00974F45"/>
    <w:rsid w:val="00975474"/>
    <w:rsid w:val="00977B2C"/>
    <w:rsid w:val="00980854"/>
    <w:rsid w:val="009809DC"/>
    <w:rsid w:val="00980DCB"/>
    <w:rsid w:val="009823C2"/>
    <w:rsid w:val="00983504"/>
    <w:rsid w:val="00983A4B"/>
    <w:rsid w:val="00985520"/>
    <w:rsid w:val="00986196"/>
    <w:rsid w:val="009866F0"/>
    <w:rsid w:val="009914B5"/>
    <w:rsid w:val="00991FC0"/>
    <w:rsid w:val="009925D3"/>
    <w:rsid w:val="00992B3D"/>
    <w:rsid w:val="00993D70"/>
    <w:rsid w:val="009A1B39"/>
    <w:rsid w:val="009A1ECF"/>
    <w:rsid w:val="009A3777"/>
    <w:rsid w:val="009A4207"/>
    <w:rsid w:val="009A4A0C"/>
    <w:rsid w:val="009A5D07"/>
    <w:rsid w:val="009A6223"/>
    <w:rsid w:val="009A6384"/>
    <w:rsid w:val="009A6756"/>
    <w:rsid w:val="009A6B54"/>
    <w:rsid w:val="009B0CFA"/>
    <w:rsid w:val="009B45FF"/>
    <w:rsid w:val="009B4799"/>
    <w:rsid w:val="009B5E26"/>
    <w:rsid w:val="009B772A"/>
    <w:rsid w:val="009B7741"/>
    <w:rsid w:val="009C0BA4"/>
    <w:rsid w:val="009C3E36"/>
    <w:rsid w:val="009C62C0"/>
    <w:rsid w:val="009C7899"/>
    <w:rsid w:val="009C7E62"/>
    <w:rsid w:val="009D0B48"/>
    <w:rsid w:val="009D11A0"/>
    <w:rsid w:val="009D2AA0"/>
    <w:rsid w:val="009D33DE"/>
    <w:rsid w:val="009D4066"/>
    <w:rsid w:val="009D5F0D"/>
    <w:rsid w:val="009D638B"/>
    <w:rsid w:val="009D65C0"/>
    <w:rsid w:val="009E0856"/>
    <w:rsid w:val="009E0C9F"/>
    <w:rsid w:val="009E111A"/>
    <w:rsid w:val="009E1A54"/>
    <w:rsid w:val="009E1F47"/>
    <w:rsid w:val="009E45D6"/>
    <w:rsid w:val="009E5432"/>
    <w:rsid w:val="009E557E"/>
    <w:rsid w:val="009E5A55"/>
    <w:rsid w:val="009E622C"/>
    <w:rsid w:val="009E6915"/>
    <w:rsid w:val="009E6945"/>
    <w:rsid w:val="009E73CD"/>
    <w:rsid w:val="009E7693"/>
    <w:rsid w:val="009E774A"/>
    <w:rsid w:val="009E7B3C"/>
    <w:rsid w:val="009F162F"/>
    <w:rsid w:val="009F55E4"/>
    <w:rsid w:val="00A01215"/>
    <w:rsid w:val="00A02DB5"/>
    <w:rsid w:val="00A03A6E"/>
    <w:rsid w:val="00A06BE6"/>
    <w:rsid w:val="00A10669"/>
    <w:rsid w:val="00A10C7F"/>
    <w:rsid w:val="00A11B61"/>
    <w:rsid w:val="00A14CB1"/>
    <w:rsid w:val="00A15221"/>
    <w:rsid w:val="00A16FB4"/>
    <w:rsid w:val="00A17039"/>
    <w:rsid w:val="00A175D7"/>
    <w:rsid w:val="00A20DC4"/>
    <w:rsid w:val="00A213E6"/>
    <w:rsid w:val="00A2155C"/>
    <w:rsid w:val="00A21EBC"/>
    <w:rsid w:val="00A22EC6"/>
    <w:rsid w:val="00A25D4B"/>
    <w:rsid w:val="00A25E47"/>
    <w:rsid w:val="00A26E22"/>
    <w:rsid w:val="00A30AA8"/>
    <w:rsid w:val="00A3189A"/>
    <w:rsid w:val="00A329F9"/>
    <w:rsid w:val="00A32D4E"/>
    <w:rsid w:val="00A35955"/>
    <w:rsid w:val="00A35C09"/>
    <w:rsid w:val="00A35DF8"/>
    <w:rsid w:val="00A372B5"/>
    <w:rsid w:val="00A37ABB"/>
    <w:rsid w:val="00A37DF6"/>
    <w:rsid w:val="00A37F00"/>
    <w:rsid w:val="00A37FC4"/>
    <w:rsid w:val="00A41718"/>
    <w:rsid w:val="00A41EC8"/>
    <w:rsid w:val="00A42E71"/>
    <w:rsid w:val="00A43976"/>
    <w:rsid w:val="00A43A7B"/>
    <w:rsid w:val="00A45D67"/>
    <w:rsid w:val="00A46522"/>
    <w:rsid w:val="00A52363"/>
    <w:rsid w:val="00A52E0B"/>
    <w:rsid w:val="00A54897"/>
    <w:rsid w:val="00A5581F"/>
    <w:rsid w:val="00A5589A"/>
    <w:rsid w:val="00A55F6C"/>
    <w:rsid w:val="00A5705E"/>
    <w:rsid w:val="00A574E3"/>
    <w:rsid w:val="00A57513"/>
    <w:rsid w:val="00A616C2"/>
    <w:rsid w:val="00A62A45"/>
    <w:rsid w:val="00A62CA1"/>
    <w:rsid w:val="00A634C1"/>
    <w:rsid w:val="00A64F48"/>
    <w:rsid w:val="00A6509E"/>
    <w:rsid w:val="00A663CF"/>
    <w:rsid w:val="00A66D2F"/>
    <w:rsid w:val="00A70944"/>
    <w:rsid w:val="00A713D5"/>
    <w:rsid w:val="00A7286D"/>
    <w:rsid w:val="00A72F77"/>
    <w:rsid w:val="00A74B37"/>
    <w:rsid w:val="00A751B3"/>
    <w:rsid w:val="00A75679"/>
    <w:rsid w:val="00A76123"/>
    <w:rsid w:val="00A8399F"/>
    <w:rsid w:val="00A839DC"/>
    <w:rsid w:val="00A8611B"/>
    <w:rsid w:val="00A870C6"/>
    <w:rsid w:val="00A8794F"/>
    <w:rsid w:val="00A9073A"/>
    <w:rsid w:val="00A92D89"/>
    <w:rsid w:val="00A93245"/>
    <w:rsid w:val="00A9370C"/>
    <w:rsid w:val="00A93AC5"/>
    <w:rsid w:val="00A94923"/>
    <w:rsid w:val="00A94FC4"/>
    <w:rsid w:val="00A95583"/>
    <w:rsid w:val="00A95DBF"/>
    <w:rsid w:val="00AA18AA"/>
    <w:rsid w:val="00AA392E"/>
    <w:rsid w:val="00AA53E8"/>
    <w:rsid w:val="00AA54AF"/>
    <w:rsid w:val="00AA562D"/>
    <w:rsid w:val="00AB12C9"/>
    <w:rsid w:val="00AB1477"/>
    <w:rsid w:val="00AB1D9E"/>
    <w:rsid w:val="00AB4698"/>
    <w:rsid w:val="00AB5021"/>
    <w:rsid w:val="00AB715F"/>
    <w:rsid w:val="00AB7808"/>
    <w:rsid w:val="00AC1DBD"/>
    <w:rsid w:val="00AC240C"/>
    <w:rsid w:val="00AC3778"/>
    <w:rsid w:val="00AC38C7"/>
    <w:rsid w:val="00AC4247"/>
    <w:rsid w:val="00AC5709"/>
    <w:rsid w:val="00AC684A"/>
    <w:rsid w:val="00AD1B41"/>
    <w:rsid w:val="00AD4F39"/>
    <w:rsid w:val="00AE1F83"/>
    <w:rsid w:val="00AE26BD"/>
    <w:rsid w:val="00AE5F97"/>
    <w:rsid w:val="00AE6129"/>
    <w:rsid w:val="00AE6C66"/>
    <w:rsid w:val="00AE6CAF"/>
    <w:rsid w:val="00AF0C39"/>
    <w:rsid w:val="00AF23DA"/>
    <w:rsid w:val="00AF2716"/>
    <w:rsid w:val="00AF41FB"/>
    <w:rsid w:val="00AF50EA"/>
    <w:rsid w:val="00AF5A7E"/>
    <w:rsid w:val="00AF6337"/>
    <w:rsid w:val="00AF7707"/>
    <w:rsid w:val="00B00124"/>
    <w:rsid w:val="00B006C4"/>
    <w:rsid w:val="00B011A3"/>
    <w:rsid w:val="00B02314"/>
    <w:rsid w:val="00B0282B"/>
    <w:rsid w:val="00B039C1"/>
    <w:rsid w:val="00B050B9"/>
    <w:rsid w:val="00B0531B"/>
    <w:rsid w:val="00B05982"/>
    <w:rsid w:val="00B10933"/>
    <w:rsid w:val="00B12C42"/>
    <w:rsid w:val="00B16472"/>
    <w:rsid w:val="00B174A2"/>
    <w:rsid w:val="00B178D5"/>
    <w:rsid w:val="00B20DF6"/>
    <w:rsid w:val="00B21B19"/>
    <w:rsid w:val="00B25237"/>
    <w:rsid w:val="00B256AD"/>
    <w:rsid w:val="00B3341A"/>
    <w:rsid w:val="00B35E77"/>
    <w:rsid w:val="00B3644F"/>
    <w:rsid w:val="00B3695A"/>
    <w:rsid w:val="00B3793A"/>
    <w:rsid w:val="00B37D81"/>
    <w:rsid w:val="00B41184"/>
    <w:rsid w:val="00B419E2"/>
    <w:rsid w:val="00B4208E"/>
    <w:rsid w:val="00B42C06"/>
    <w:rsid w:val="00B43856"/>
    <w:rsid w:val="00B44A8C"/>
    <w:rsid w:val="00B45B14"/>
    <w:rsid w:val="00B466C3"/>
    <w:rsid w:val="00B476DD"/>
    <w:rsid w:val="00B504B1"/>
    <w:rsid w:val="00B50C5A"/>
    <w:rsid w:val="00B50FEC"/>
    <w:rsid w:val="00B5103A"/>
    <w:rsid w:val="00B5143F"/>
    <w:rsid w:val="00B54CF8"/>
    <w:rsid w:val="00B55BB9"/>
    <w:rsid w:val="00B55DBD"/>
    <w:rsid w:val="00B56EDC"/>
    <w:rsid w:val="00B602B4"/>
    <w:rsid w:val="00B60927"/>
    <w:rsid w:val="00B60CE5"/>
    <w:rsid w:val="00B61556"/>
    <w:rsid w:val="00B61580"/>
    <w:rsid w:val="00B6177E"/>
    <w:rsid w:val="00B62020"/>
    <w:rsid w:val="00B6290B"/>
    <w:rsid w:val="00B6339D"/>
    <w:rsid w:val="00B64C08"/>
    <w:rsid w:val="00B724A8"/>
    <w:rsid w:val="00B72615"/>
    <w:rsid w:val="00B73F9C"/>
    <w:rsid w:val="00B75C2D"/>
    <w:rsid w:val="00B75E30"/>
    <w:rsid w:val="00B77364"/>
    <w:rsid w:val="00B81960"/>
    <w:rsid w:val="00B82EBB"/>
    <w:rsid w:val="00B8494F"/>
    <w:rsid w:val="00B8732F"/>
    <w:rsid w:val="00B902C4"/>
    <w:rsid w:val="00B90E44"/>
    <w:rsid w:val="00B92DBA"/>
    <w:rsid w:val="00B931C6"/>
    <w:rsid w:val="00B93CFB"/>
    <w:rsid w:val="00B943D7"/>
    <w:rsid w:val="00B94683"/>
    <w:rsid w:val="00B94BAE"/>
    <w:rsid w:val="00B94D13"/>
    <w:rsid w:val="00B956B4"/>
    <w:rsid w:val="00B96EF4"/>
    <w:rsid w:val="00BA0762"/>
    <w:rsid w:val="00BA08B5"/>
    <w:rsid w:val="00BA0C16"/>
    <w:rsid w:val="00BA0E25"/>
    <w:rsid w:val="00BA1456"/>
    <w:rsid w:val="00BA3D4B"/>
    <w:rsid w:val="00BB085A"/>
    <w:rsid w:val="00BB31E4"/>
    <w:rsid w:val="00BB36D3"/>
    <w:rsid w:val="00BB5383"/>
    <w:rsid w:val="00BB5C57"/>
    <w:rsid w:val="00BB5D4E"/>
    <w:rsid w:val="00BB7E7F"/>
    <w:rsid w:val="00BC1546"/>
    <w:rsid w:val="00BC2835"/>
    <w:rsid w:val="00BC2FA1"/>
    <w:rsid w:val="00BC44F2"/>
    <w:rsid w:val="00BC5131"/>
    <w:rsid w:val="00BC6063"/>
    <w:rsid w:val="00BD017A"/>
    <w:rsid w:val="00BD242B"/>
    <w:rsid w:val="00BD643B"/>
    <w:rsid w:val="00BD7712"/>
    <w:rsid w:val="00BE10CC"/>
    <w:rsid w:val="00BE2483"/>
    <w:rsid w:val="00BE3199"/>
    <w:rsid w:val="00BE3470"/>
    <w:rsid w:val="00BE3602"/>
    <w:rsid w:val="00BE39C4"/>
    <w:rsid w:val="00BE3F68"/>
    <w:rsid w:val="00BE4224"/>
    <w:rsid w:val="00BE5FB6"/>
    <w:rsid w:val="00BE6401"/>
    <w:rsid w:val="00BE657C"/>
    <w:rsid w:val="00BE6A37"/>
    <w:rsid w:val="00BE6ABF"/>
    <w:rsid w:val="00BE7B91"/>
    <w:rsid w:val="00BE7D73"/>
    <w:rsid w:val="00BF0D4C"/>
    <w:rsid w:val="00BF1013"/>
    <w:rsid w:val="00BF19ED"/>
    <w:rsid w:val="00BF37DE"/>
    <w:rsid w:val="00BF4024"/>
    <w:rsid w:val="00BF46BD"/>
    <w:rsid w:val="00BF4BEB"/>
    <w:rsid w:val="00BF4D2F"/>
    <w:rsid w:val="00BF507E"/>
    <w:rsid w:val="00BF6133"/>
    <w:rsid w:val="00BF6318"/>
    <w:rsid w:val="00BF666D"/>
    <w:rsid w:val="00BF6C4B"/>
    <w:rsid w:val="00BF763E"/>
    <w:rsid w:val="00C004F5"/>
    <w:rsid w:val="00C01D55"/>
    <w:rsid w:val="00C02E04"/>
    <w:rsid w:val="00C03C4A"/>
    <w:rsid w:val="00C03FBD"/>
    <w:rsid w:val="00C0515B"/>
    <w:rsid w:val="00C067C8"/>
    <w:rsid w:val="00C06ABA"/>
    <w:rsid w:val="00C06B8A"/>
    <w:rsid w:val="00C06E84"/>
    <w:rsid w:val="00C079D0"/>
    <w:rsid w:val="00C07AC8"/>
    <w:rsid w:val="00C11056"/>
    <w:rsid w:val="00C11367"/>
    <w:rsid w:val="00C11B53"/>
    <w:rsid w:val="00C12374"/>
    <w:rsid w:val="00C12D32"/>
    <w:rsid w:val="00C133C3"/>
    <w:rsid w:val="00C15854"/>
    <w:rsid w:val="00C15991"/>
    <w:rsid w:val="00C15CBD"/>
    <w:rsid w:val="00C20138"/>
    <w:rsid w:val="00C2119F"/>
    <w:rsid w:val="00C239A1"/>
    <w:rsid w:val="00C23D40"/>
    <w:rsid w:val="00C24A2A"/>
    <w:rsid w:val="00C24F23"/>
    <w:rsid w:val="00C25C10"/>
    <w:rsid w:val="00C31799"/>
    <w:rsid w:val="00C370D0"/>
    <w:rsid w:val="00C42472"/>
    <w:rsid w:val="00C430DA"/>
    <w:rsid w:val="00C4341C"/>
    <w:rsid w:val="00C43B3F"/>
    <w:rsid w:val="00C46683"/>
    <w:rsid w:val="00C47AA1"/>
    <w:rsid w:val="00C50A1D"/>
    <w:rsid w:val="00C510CE"/>
    <w:rsid w:val="00C51EE4"/>
    <w:rsid w:val="00C51F9D"/>
    <w:rsid w:val="00C565F8"/>
    <w:rsid w:val="00C57018"/>
    <w:rsid w:val="00C5768A"/>
    <w:rsid w:val="00C605E3"/>
    <w:rsid w:val="00C607FE"/>
    <w:rsid w:val="00C615FD"/>
    <w:rsid w:val="00C619D4"/>
    <w:rsid w:val="00C62301"/>
    <w:rsid w:val="00C625EB"/>
    <w:rsid w:val="00C6278D"/>
    <w:rsid w:val="00C63663"/>
    <w:rsid w:val="00C6461B"/>
    <w:rsid w:val="00C72BFB"/>
    <w:rsid w:val="00C7370E"/>
    <w:rsid w:val="00C74893"/>
    <w:rsid w:val="00C74B45"/>
    <w:rsid w:val="00C77A90"/>
    <w:rsid w:val="00C82227"/>
    <w:rsid w:val="00C822F2"/>
    <w:rsid w:val="00C82A96"/>
    <w:rsid w:val="00C86BCE"/>
    <w:rsid w:val="00C916DE"/>
    <w:rsid w:val="00C935B4"/>
    <w:rsid w:val="00C95AA5"/>
    <w:rsid w:val="00C95FDF"/>
    <w:rsid w:val="00C96025"/>
    <w:rsid w:val="00C96C89"/>
    <w:rsid w:val="00C97033"/>
    <w:rsid w:val="00CA0A0D"/>
    <w:rsid w:val="00CA13F7"/>
    <w:rsid w:val="00CA151E"/>
    <w:rsid w:val="00CA57FC"/>
    <w:rsid w:val="00CB2B52"/>
    <w:rsid w:val="00CB441D"/>
    <w:rsid w:val="00CB6AC4"/>
    <w:rsid w:val="00CB6B76"/>
    <w:rsid w:val="00CC0E31"/>
    <w:rsid w:val="00CC0F7E"/>
    <w:rsid w:val="00CC2476"/>
    <w:rsid w:val="00CC3B4F"/>
    <w:rsid w:val="00CC4AFB"/>
    <w:rsid w:val="00CC4E58"/>
    <w:rsid w:val="00CC5446"/>
    <w:rsid w:val="00CC6C9B"/>
    <w:rsid w:val="00CC7BA1"/>
    <w:rsid w:val="00CD1964"/>
    <w:rsid w:val="00CD28D1"/>
    <w:rsid w:val="00CD522F"/>
    <w:rsid w:val="00CD5F54"/>
    <w:rsid w:val="00CD74BA"/>
    <w:rsid w:val="00CE0A20"/>
    <w:rsid w:val="00CE0AFE"/>
    <w:rsid w:val="00CE1225"/>
    <w:rsid w:val="00CE455D"/>
    <w:rsid w:val="00CE5F77"/>
    <w:rsid w:val="00CE722A"/>
    <w:rsid w:val="00CE728A"/>
    <w:rsid w:val="00CE7B9C"/>
    <w:rsid w:val="00CF0140"/>
    <w:rsid w:val="00CF3F31"/>
    <w:rsid w:val="00CF4A48"/>
    <w:rsid w:val="00CF4FC1"/>
    <w:rsid w:val="00CF54BE"/>
    <w:rsid w:val="00CF6162"/>
    <w:rsid w:val="00CF6351"/>
    <w:rsid w:val="00CF673D"/>
    <w:rsid w:val="00CF70FC"/>
    <w:rsid w:val="00CF7AD9"/>
    <w:rsid w:val="00D0208C"/>
    <w:rsid w:val="00D028EB"/>
    <w:rsid w:val="00D02A3F"/>
    <w:rsid w:val="00D04468"/>
    <w:rsid w:val="00D0622C"/>
    <w:rsid w:val="00D06B85"/>
    <w:rsid w:val="00D07F34"/>
    <w:rsid w:val="00D1009B"/>
    <w:rsid w:val="00D104A8"/>
    <w:rsid w:val="00D114CD"/>
    <w:rsid w:val="00D12484"/>
    <w:rsid w:val="00D1474E"/>
    <w:rsid w:val="00D14876"/>
    <w:rsid w:val="00D14C96"/>
    <w:rsid w:val="00D154B3"/>
    <w:rsid w:val="00D1598D"/>
    <w:rsid w:val="00D16C9A"/>
    <w:rsid w:val="00D21BF5"/>
    <w:rsid w:val="00D21E3F"/>
    <w:rsid w:val="00D2243C"/>
    <w:rsid w:val="00D2388C"/>
    <w:rsid w:val="00D238EA"/>
    <w:rsid w:val="00D2451C"/>
    <w:rsid w:val="00D24B75"/>
    <w:rsid w:val="00D26010"/>
    <w:rsid w:val="00D3337B"/>
    <w:rsid w:val="00D334A3"/>
    <w:rsid w:val="00D33EE3"/>
    <w:rsid w:val="00D3488D"/>
    <w:rsid w:val="00D34F0B"/>
    <w:rsid w:val="00D361F5"/>
    <w:rsid w:val="00D3696B"/>
    <w:rsid w:val="00D41053"/>
    <w:rsid w:val="00D44FF6"/>
    <w:rsid w:val="00D4538F"/>
    <w:rsid w:val="00D4563A"/>
    <w:rsid w:val="00D45828"/>
    <w:rsid w:val="00D46353"/>
    <w:rsid w:val="00D46CD6"/>
    <w:rsid w:val="00D4784C"/>
    <w:rsid w:val="00D47AB4"/>
    <w:rsid w:val="00D50F0A"/>
    <w:rsid w:val="00D51A8C"/>
    <w:rsid w:val="00D52434"/>
    <w:rsid w:val="00D52F94"/>
    <w:rsid w:val="00D531ED"/>
    <w:rsid w:val="00D53D0A"/>
    <w:rsid w:val="00D56C12"/>
    <w:rsid w:val="00D57D69"/>
    <w:rsid w:val="00D60BA0"/>
    <w:rsid w:val="00D60FD1"/>
    <w:rsid w:val="00D63168"/>
    <w:rsid w:val="00D634A2"/>
    <w:rsid w:val="00D64748"/>
    <w:rsid w:val="00D70264"/>
    <w:rsid w:val="00D72825"/>
    <w:rsid w:val="00D72880"/>
    <w:rsid w:val="00D731AC"/>
    <w:rsid w:val="00D73977"/>
    <w:rsid w:val="00D74111"/>
    <w:rsid w:val="00D743CD"/>
    <w:rsid w:val="00D74703"/>
    <w:rsid w:val="00D74855"/>
    <w:rsid w:val="00D74BDE"/>
    <w:rsid w:val="00D773BC"/>
    <w:rsid w:val="00D77A98"/>
    <w:rsid w:val="00D80263"/>
    <w:rsid w:val="00D852DA"/>
    <w:rsid w:val="00D869A6"/>
    <w:rsid w:val="00D87144"/>
    <w:rsid w:val="00D904F5"/>
    <w:rsid w:val="00D9146A"/>
    <w:rsid w:val="00D948B4"/>
    <w:rsid w:val="00D94EC8"/>
    <w:rsid w:val="00D96DE0"/>
    <w:rsid w:val="00D97C03"/>
    <w:rsid w:val="00DA2660"/>
    <w:rsid w:val="00DA2FC1"/>
    <w:rsid w:val="00DA433F"/>
    <w:rsid w:val="00DA61F5"/>
    <w:rsid w:val="00DB038F"/>
    <w:rsid w:val="00DB0927"/>
    <w:rsid w:val="00DB09CC"/>
    <w:rsid w:val="00DB23FB"/>
    <w:rsid w:val="00DB2896"/>
    <w:rsid w:val="00DB37D7"/>
    <w:rsid w:val="00DB4872"/>
    <w:rsid w:val="00DB4C86"/>
    <w:rsid w:val="00DB4DEF"/>
    <w:rsid w:val="00DB4F88"/>
    <w:rsid w:val="00DB5864"/>
    <w:rsid w:val="00DB5DA6"/>
    <w:rsid w:val="00DC0362"/>
    <w:rsid w:val="00DC0FCE"/>
    <w:rsid w:val="00DC2DA9"/>
    <w:rsid w:val="00DC3490"/>
    <w:rsid w:val="00DC357B"/>
    <w:rsid w:val="00DC45BB"/>
    <w:rsid w:val="00DC4A5F"/>
    <w:rsid w:val="00DC4B35"/>
    <w:rsid w:val="00DC64A8"/>
    <w:rsid w:val="00DC6F27"/>
    <w:rsid w:val="00DC74A0"/>
    <w:rsid w:val="00DD1363"/>
    <w:rsid w:val="00DD17ED"/>
    <w:rsid w:val="00DD2187"/>
    <w:rsid w:val="00DD2688"/>
    <w:rsid w:val="00DE089F"/>
    <w:rsid w:val="00DE1794"/>
    <w:rsid w:val="00DE256D"/>
    <w:rsid w:val="00DE3CCF"/>
    <w:rsid w:val="00DE3E05"/>
    <w:rsid w:val="00DE48F3"/>
    <w:rsid w:val="00DE643D"/>
    <w:rsid w:val="00DF1795"/>
    <w:rsid w:val="00DF2FA2"/>
    <w:rsid w:val="00DF40E2"/>
    <w:rsid w:val="00DF54E7"/>
    <w:rsid w:val="00DF5750"/>
    <w:rsid w:val="00DF5E68"/>
    <w:rsid w:val="00DF5EB7"/>
    <w:rsid w:val="00DF6DE4"/>
    <w:rsid w:val="00DF72CA"/>
    <w:rsid w:val="00E00B5E"/>
    <w:rsid w:val="00E00EBF"/>
    <w:rsid w:val="00E050C8"/>
    <w:rsid w:val="00E065E4"/>
    <w:rsid w:val="00E0695B"/>
    <w:rsid w:val="00E07C46"/>
    <w:rsid w:val="00E10726"/>
    <w:rsid w:val="00E133C4"/>
    <w:rsid w:val="00E13430"/>
    <w:rsid w:val="00E144DC"/>
    <w:rsid w:val="00E152C9"/>
    <w:rsid w:val="00E161B5"/>
    <w:rsid w:val="00E24253"/>
    <w:rsid w:val="00E31193"/>
    <w:rsid w:val="00E31C0A"/>
    <w:rsid w:val="00E31E8E"/>
    <w:rsid w:val="00E330E5"/>
    <w:rsid w:val="00E37366"/>
    <w:rsid w:val="00E37971"/>
    <w:rsid w:val="00E37988"/>
    <w:rsid w:val="00E37F1C"/>
    <w:rsid w:val="00E408AF"/>
    <w:rsid w:val="00E426C5"/>
    <w:rsid w:val="00E42E70"/>
    <w:rsid w:val="00E44A27"/>
    <w:rsid w:val="00E44CE6"/>
    <w:rsid w:val="00E45C91"/>
    <w:rsid w:val="00E467A8"/>
    <w:rsid w:val="00E46DC5"/>
    <w:rsid w:val="00E5264F"/>
    <w:rsid w:val="00E53339"/>
    <w:rsid w:val="00E5398F"/>
    <w:rsid w:val="00E544EF"/>
    <w:rsid w:val="00E556E1"/>
    <w:rsid w:val="00E56A82"/>
    <w:rsid w:val="00E617E8"/>
    <w:rsid w:val="00E624E8"/>
    <w:rsid w:val="00E63B7B"/>
    <w:rsid w:val="00E64295"/>
    <w:rsid w:val="00E65012"/>
    <w:rsid w:val="00E650A2"/>
    <w:rsid w:val="00E6608C"/>
    <w:rsid w:val="00E71C93"/>
    <w:rsid w:val="00E728EE"/>
    <w:rsid w:val="00E72DAF"/>
    <w:rsid w:val="00E746AC"/>
    <w:rsid w:val="00E75666"/>
    <w:rsid w:val="00E76D69"/>
    <w:rsid w:val="00E7700B"/>
    <w:rsid w:val="00E77953"/>
    <w:rsid w:val="00E805DC"/>
    <w:rsid w:val="00E819E3"/>
    <w:rsid w:val="00E81E5E"/>
    <w:rsid w:val="00E8236D"/>
    <w:rsid w:val="00E82C59"/>
    <w:rsid w:val="00E83DCD"/>
    <w:rsid w:val="00E86142"/>
    <w:rsid w:val="00E86B1C"/>
    <w:rsid w:val="00E87700"/>
    <w:rsid w:val="00E87D2A"/>
    <w:rsid w:val="00E919F8"/>
    <w:rsid w:val="00E92BAD"/>
    <w:rsid w:val="00E9321E"/>
    <w:rsid w:val="00E93A3D"/>
    <w:rsid w:val="00E97335"/>
    <w:rsid w:val="00EA0646"/>
    <w:rsid w:val="00EA21AB"/>
    <w:rsid w:val="00EA2FF7"/>
    <w:rsid w:val="00EA4531"/>
    <w:rsid w:val="00EA5E58"/>
    <w:rsid w:val="00EB4668"/>
    <w:rsid w:val="00EB64C4"/>
    <w:rsid w:val="00EB6EE8"/>
    <w:rsid w:val="00EC043F"/>
    <w:rsid w:val="00EC22EF"/>
    <w:rsid w:val="00EC2D4F"/>
    <w:rsid w:val="00EC43B2"/>
    <w:rsid w:val="00EC5BB2"/>
    <w:rsid w:val="00EC727A"/>
    <w:rsid w:val="00EC76F9"/>
    <w:rsid w:val="00EC7D1E"/>
    <w:rsid w:val="00ED1EEC"/>
    <w:rsid w:val="00ED2B09"/>
    <w:rsid w:val="00ED373F"/>
    <w:rsid w:val="00ED39B9"/>
    <w:rsid w:val="00ED608C"/>
    <w:rsid w:val="00ED68F2"/>
    <w:rsid w:val="00ED6AE5"/>
    <w:rsid w:val="00ED700A"/>
    <w:rsid w:val="00ED7A61"/>
    <w:rsid w:val="00EE1256"/>
    <w:rsid w:val="00EE1771"/>
    <w:rsid w:val="00EE1855"/>
    <w:rsid w:val="00EE4D70"/>
    <w:rsid w:val="00EE5A4D"/>
    <w:rsid w:val="00EE759A"/>
    <w:rsid w:val="00EE78BB"/>
    <w:rsid w:val="00EE7E32"/>
    <w:rsid w:val="00EF0407"/>
    <w:rsid w:val="00EF0C1D"/>
    <w:rsid w:val="00EF1E95"/>
    <w:rsid w:val="00EF4576"/>
    <w:rsid w:val="00EF4A47"/>
    <w:rsid w:val="00EF4DD3"/>
    <w:rsid w:val="00EF5746"/>
    <w:rsid w:val="00EF590D"/>
    <w:rsid w:val="00EF5B70"/>
    <w:rsid w:val="00EF5C3E"/>
    <w:rsid w:val="00EF6E0F"/>
    <w:rsid w:val="00EF6E94"/>
    <w:rsid w:val="00EF7A8D"/>
    <w:rsid w:val="00F00EAC"/>
    <w:rsid w:val="00F01885"/>
    <w:rsid w:val="00F03521"/>
    <w:rsid w:val="00F04F90"/>
    <w:rsid w:val="00F05325"/>
    <w:rsid w:val="00F05D47"/>
    <w:rsid w:val="00F05D76"/>
    <w:rsid w:val="00F06872"/>
    <w:rsid w:val="00F06A0D"/>
    <w:rsid w:val="00F109BB"/>
    <w:rsid w:val="00F12C5D"/>
    <w:rsid w:val="00F15B4A"/>
    <w:rsid w:val="00F1651C"/>
    <w:rsid w:val="00F17BF2"/>
    <w:rsid w:val="00F207A7"/>
    <w:rsid w:val="00F24D8A"/>
    <w:rsid w:val="00F25641"/>
    <w:rsid w:val="00F25BA5"/>
    <w:rsid w:val="00F27124"/>
    <w:rsid w:val="00F303B8"/>
    <w:rsid w:val="00F30A6C"/>
    <w:rsid w:val="00F31A58"/>
    <w:rsid w:val="00F31DA2"/>
    <w:rsid w:val="00F323CF"/>
    <w:rsid w:val="00F33B6A"/>
    <w:rsid w:val="00F33F8B"/>
    <w:rsid w:val="00F3423E"/>
    <w:rsid w:val="00F34B46"/>
    <w:rsid w:val="00F43341"/>
    <w:rsid w:val="00F47023"/>
    <w:rsid w:val="00F52E3D"/>
    <w:rsid w:val="00F5518C"/>
    <w:rsid w:val="00F552D8"/>
    <w:rsid w:val="00F556E3"/>
    <w:rsid w:val="00F55C95"/>
    <w:rsid w:val="00F55D1F"/>
    <w:rsid w:val="00F5645D"/>
    <w:rsid w:val="00F566A3"/>
    <w:rsid w:val="00F5685C"/>
    <w:rsid w:val="00F5704C"/>
    <w:rsid w:val="00F57351"/>
    <w:rsid w:val="00F57EB6"/>
    <w:rsid w:val="00F61920"/>
    <w:rsid w:val="00F65373"/>
    <w:rsid w:val="00F65682"/>
    <w:rsid w:val="00F66333"/>
    <w:rsid w:val="00F67577"/>
    <w:rsid w:val="00F7059F"/>
    <w:rsid w:val="00F70757"/>
    <w:rsid w:val="00F72AEB"/>
    <w:rsid w:val="00F7344E"/>
    <w:rsid w:val="00F760C0"/>
    <w:rsid w:val="00F76394"/>
    <w:rsid w:val="00F768DB"/>
    <w:rsid w:val="00F778C2"/>
    <w:rsid w:val="00F77DDB"/>
    <w:rsid w:val="00F8064B"/>
    <w:rsid w:val="00F80B90"/>
    <w:rsid w:val="00F83175"/>
    <w:rsid w:val="00F842A9"/>
    <w:rsid w:val="00F8547D"/>
    <w:rsid w:val="00F857E9"/>
    <w:rsid w:val="00F85DE9"/>
    <w:rsid w:val="00F8655F"/>
    <w:rsid w:val="00F87B48"/>
    <w:rsid w:val="00F900BD"/>
    <w:rsid w:val="00F92788"/>
    <w:rsid w:val="00F93F43"/>
    <w:rsid w:val="00F940E6"/>
    <w:rsid w:val="00F953C2"/>
    <w:rsid w:val="00FA033C"/>
    <w:rsid w:val="00FA150D"/>
    <w:rsid w:val="00FA1566"/>
    <w:rsid w:val="00FA2195"/>
    <w:rsid w:val="00FA5609"/>
    <w:rsid w:val="00FA5713"/>
    <w:rsid w:val="00FA5CDE"/>
    <w:rsid w:val="00FA6330"/>
    <w:rsid w:val="00FA66C2"/>
    <w:rsid w:val="00FA7573"/>
    <w:rsid w:val="00FB1425"/>
    <w:rsid w:val="00FB155B"/>
    <w:rsid w:val="00FB2520"/>
    <w:rsid w:val="00FB3978"/>
    <w:rsid w:val="00FB4424"/>
    <w:rsid w:val="00FB59D0"/>
    <w:rsid w:val="00FB6147"/>
    <w:rsid w:val="00FC0888"/>
    <w:rsid w:val="00FC2252"/>
    <w:rsid w:val="00FC2E32"/>
    <w:rsid w:val="00FC3FA2"/>
    <w:rsid w:val="00FC4521"/>
    <w:rsid w:val="00FC4D74"/>
    <w:rsid w:val="00FC4FFC"/>
    <w:rsid w:val="00FC5D9D"/>
    <w:rsid w:val="00FD059A"/>
    <w:rsid w:val="00FD08AA"/>
    <w:rsid w:val="00FD0A40"/>
    <w:rsid w:val="00FD1681"/>
    <w:rsid w:val="00FD190B"/>
    <w:rsid w:val="00FD1A43"/>
    <w:rsid w:val="00FD1A8C"/>
    <w:rsid w:val="00FD3623"/>
    <w:rsid w:val="00FD4786"/>
    <w:rsid w:val="00FD47BB"/>
    <w:rsid w:val="00FD52E7"/>
    <w:rsid w:val="00FD5C13"/>
    <w:rsid w:val="00FD5DFF"/>
    <w:rsid w:val="00FD76D7"/>
    <w:rsid w:val="00FE0905"/>
    <w:rsid w:val="00FE29FC"/>
    <w:rsid w:val="00FE2BDB"/>
    <w:rsid w:val="00FE2E76"/>
    <w:rsid w:val="00FE5BCA"/>
    <w:rsid w:val="00FE6BFB"/>
    <w:rsid w:val="00FF014E"/>
    <w:rsid w:val="00FF0A40"/>
    <w:rsid w:val="00FF232B"/>
    <w:rsid w:val="00FF42AB"/>
    <w:rsid w:val="00FF6985"/>
    <w:rsid w:val="00FF6F4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846C9"/>
  <w15:docId w15:val="{1214EC7D-1FD1-4CF6-9C5F-A669EBB6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F54E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1C3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C3D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734E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0"/>
    <w:next w:val="a0"/>
    <w:link w:val="70"/>
    <w:qFormat/>
    <w:rsid w:val="007442F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(моноширинный)"/>
    <w:basedOn w:val="a0"/>
    <w:next w:val="a0"/>
    <w:rsid w:val="00DF54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0"/>
    <w:link w:val="a6"/>
    <w:uiPriority w:val="99"/>
    <w:unhideWhenUsed/>
    <w:rsid w:val="006228C8"/>
    <w:rPr>
      <w:rFonts w:ascii="Consolas" w:hAnsi="Consolas"/>
      <w:i/>
      <w:sz w:val="21"/>
      <w:szCs w:val="21"/>
    </w:rPr>
  </w:style>
  <w:style w:type="character" w:customStyle="1" w:styleId="a6">
    <w:name w:val="Текст Знак"/>
    <w:link w:val="a5"/>
    <w:uiPriority w:val="99"/>
    <w:rsid w:val="006228C8"/>
    <w:rPr>
      <w:rFonts w:ascii="Consolas" w:eastAsia="Times New Roman" w:hAnsi="Consolas" w:cs="Times New Roman"/>
      <w:i/>
      <w:sz w:val="21"/>
      <w:szCs w:val="21"/>
      <w:lang w:eastAsia="ru-RU"/>
    </w:rPr>
  </w:style>
  <w:style w:type="character" w:styleId="a7">
    <w:name w:val="Hyperlink"/>
    <w:uiPriority w:val="99"/>
    <w:unhideWhenUsed/>
    <w:rsid w:val="00980DCB"/>
    <w:rPr>
      <w:color w:val="0000FF"/>
      <w:u w:val="single"/>
    </w:rPr>
  </w:style>
  <w:style w:type="paragraph" w:styleId="a8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0"/>
    <w:link w:val="a9"/>
    <w:uiPriority w:val="99"/>
    <w:qFormat/>
    <w:rsid w:val="00BB7E7F"/>
    <w:pPr>
      <w:ind w:left="720"/>
      <w:contextualSpacing/>
    </w:pPr>
  </w:style>
  <w:style w:type="character" w:customStyle="1" w:styleId="a9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8"/>
    <w:uiPriority w:val="99"/>
    <w:locked/>
    <w:rsid w:val="00BB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0"/>
    <w:link w:val="ab"/>
    <w:unhideWhenUsed/>
    <w:rsid w:val="00E8236D"/>
    <w:rPr>
      <w:sz w:val="20"/>
      <w:szCs w:val="20"/>
    </w:rPr>
  </w:style>
  <w:style w:type="character" w:customStyle="1" w:styleId="ab">
    <w:name w:val="Текст сноски Знак"/>
    <w:link w:val="aa"/>
    <w:rsid w:val="00E82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0"/>
    <w:link w:val="ad"/>
    <w:qFormat/>
    <w:rsid w:val="00D77A98"/>
    <w:pPr>
      <w:ind w:right="-115"/>
      <w:jc w:val="center"/>
    </w:pPr>
    <w:rPr>
      <w:b/>
      <w:szCs w:val="20"/>
    </w:rPr>
  </w:style>
  <w:style w:type="character" w:customStyle="1" w:styleId="ad">
    <w:name w:val="Заголовок Знак"/>
    <w:link w:val="ac"/>
    <w:rsid w:val="00D77A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D77A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77A9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unhideWhenUsed/>
    <w:rsid w:val="00F760C0"/>
    <w:rPr>
      <w:sz w:val="16"/>
      <w:szCs w:val="16"/>
    </w:rPr>
  </w:style>
  <w:style w:type="paragraph" w:styleId="af1">
    <w:name w:val="annotation text"/>
    <w:basedOn w:val="a0"/>
    <w:link w:val="af2"/>
    <w:unhideWhenUsed/>
    <w:rsid w:val="00F760C0"/>
    <w:rPr>
      <w:sz w:val="20"/>
      <w:szCs w:val="20"/>
    </w:rPr>
  </w:style>
  <w:style w:type="character" w:customStyle="1" w:styleId="af2">
    <w:name w:val="Текст примечания Знак"/>
    <w:link w:val="af1"/>
    <w:rsid w:val="00F760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2"/>
    <w:rsid w:val="004C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28731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873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2B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38">
    <w:name w:val="Font Style38"/>
    <w:uiPriority w:val="99"/>
    <w:rsid w:val="00F67577"/>
    <w:rPr>
      <w:rFonts w:ascii="Times New Roman" w:hAnsi="Times New Roman" w:cs="Times New Roman"/>
      <w:sz w:val="14"/>
      <w:szCs w:val="14"/>
    </w:rPr>
  </w:style>
  <w:style w:type="character" w:styleId="af6">
    <w:name w:val="footnote reference"/>
    <w:uiPriority w:val="99"/>
    <w:semiHidden/>
    <w:unhideWhenUsed/>
    <w:rsid w:val="003D0657"/>
    <w:rPr>
      <w:vertAlign w:val="superscript"/>
    </w:rPr>
  </w:style>
  <w:style w:type="paragraph" w:customStyle="1" w:styleId="12">
    <w:name w:val="Список1"/>
    <w:basedOn w:val="a8"/>
    <w:link w:val="13"/>
    <w:qFormat/>
    <w:rsid w:val="007A61B4"/>
    <w:pPr>
      <w:tabs>
        <w:tab w:val="left" w:pos="993"/>
      </w:tabs>
      <w:spacing w:after="120"/>
      <w:ind w:left="993" w:hanging="284"/>
      <w:jc w:val="both"/>
    </w:pPr>
    <w:rPr>
      <w:rFonts w:eastAsia="Calibri"/>
      <w:lang w:eastAsia="en-US"/>
    </w:rPr>
  </w:style>
  <w:style w:type="character" w:customStyle="1" w:styleId="13">
    <w:name w:val="Список1 Знак"/>
    <w:link w:val="12"/>
    <w:rsid w:val="007A61B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(Список 2)"/>
    <w:basedOn w:val="a0"/>
    <w:uiPriority w:val="99"/>
    <w:rsid w:val="00963F4D"/>
    <w:pPr>
      <w:spacing w:before="60" w:after="60"/>
      <w:ind w:left="568" w:hanging="284"/>
      <w:jc w:val="both"/>
    </w:pPr>
  </w:style>
  <w:style w:type="paragraph" w:styleId="af7">
    <w:name w:val="Revision"/>
    <w:hidden/>
    <w:uiPriority w:val="99"/>
    <w:semiHidden/>
    <w:rsid w:val="004B5498"/>
    <w:rPr>
      <w:rFonts w:ascii="Times New Roman" w:eastAsia="Times New Roman" w:hAnsi="Times New Roman"/>
      <w:sz w:val="24"/>
      <w:szCs w:val="24"/>
    </w:rPr>
  </w:style>
  <w:style w:type="paragraph" w:styleId="af8">
    <w:name w:val="Normal (Web)"/>
    <w:basedOn w:val="a0"/>
    <w:uiPriority w:val="99"/>
    <w:unhideWhenUsed/>
    <w:rsid w:val="00890A3F"/>
    <w:pPr>
      <w:spacing w:before="100" w:beforeAutospacing="1" w:after="100" w:afterAutospacing="1"/>
    </w:pPr>
    <w:rPr>
      <w:rFonts w:eastAsia="Calibri"/>
    </w:rPr>
  </w:style>
  <w:style w:type="paragraph" w:styleId="af9">
    <w:name w:val="header"/>
    <w:basedOn w:val="a0"/>
    <w:link w:val="afa"/>
    <w:uiPriority w:val="99"/>
    <w:unhideWhenUsed/>
    <w:rsid w:val="0087126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87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0"/>
    <w:link w:val="afc"/>
    <w:uiPriority w:val="99"/>
    <w:unhideWhenUsed/>
    <w:rsid w:val="0087126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87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657191"/>
    <w:pPr>
      <w:spacing w:line="360" w:lineRule="auto"/>
      <w:jc w:val="both"/>
    </w:pPr>
    <w:rPr>
      <w:rFonts w:ascii="Tahoma" w:hAnsi="Tahoma"/>
      <w:sz w:val="22"/>
      <w:szCs w:val="20"/>
    </w:rPr>
  </w:style>
  <w:style w:type="character" w:customStyle="1" w:styleId="24">
    <w:name w:val="Основной текст 2 Знак"/>
    <w:link w:val="23"/>
    <w:rsid w:val="00657191"/>
    <w:rPr>
      <w:rFonts w:ascii="Tahoma" w:eastAsia="Times New Roman" w:hAnsi="Tahoma"/>
      <w:sz w:val="22"/>
    </w:rPr>
  </w:style>
  <w:style w:type="paragraph" w:styleId="a">
    <w:name w:val="List Bullet"/>
    <w:basedOn w:val="a0"/>
    <w:uiPriority w:val="99"/>
    <w:unhideWhenUsed/>
    <w:rsid w:val="001A6A36"/>
    <w:pPr>
      <w:numPr>
        <w:numId w:val="57"/>
      </w:numPr>
      <w:contextualSpacing/>
    </w:pPr>
  </w:style>
  <w:style w:type="character" w:customStyle="1" w:styleId="50">
    <w:name w:val="Заголовок 5 Знак"/>
    <w:basedOn w:val="a1"/>
    <w:link w:val="5"/>
    <w:uiPriority w:val="99"/>
    <w:rsid w:val="00734ED0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myheadersstyleCharChar">
    <w:name w:val="my headers style Char Char"/>
    <w:uiPriority w:val="99"/>
    <w:rsid w:val="00734ED0"/>
    <w:rPr>
      <w:rFonts w:ascii="Verdana" w:hAnsi="Verdana" w:cs="Times New Roman"/>
      <w:b/>
      <w:sz w:val="22"/>
      <w:lang w:val="en-US" w:eastAsia="en-US" w:bidi="ar-SA"/>
    </w:rPr>
  </w:style>
  <w:style w:type="character" w:customStyle="1" w:styleId="70">
    <w:name w:val="Заголовок 7 Знак"/>
    <w:basedOn w:val="a1"/>
    <w:link w:val="7"/>
    <w:uiPriority w:val="99"/>
    <w:rsid w:val="007442F0"/>
    <w:rPr>
      <w:rFonts w:eastAsia="Times New Roman"/>
      <w:sz w:val="24"/>
      <w:szCs w:val="24"/>
      <w:lang w:val="x-none" w:eastAsia="x-none"/>
    </w:rPr>
  </w:style>
  <w:style w:type="paragraph" w:styleId="25">
    <w:name w:val="toc 2"/>
    <w:basedOn w:val="a0"/>
    <w:next w:val="a0"/>
    <w:autoRedefine/>
    <w:uiPriority w:val="39"/>
    <w:qFormat/>
    <w:rsid w:val="008E2D8B"/>
    <w:pPr>
      <w:pBdr>
        <w:between w:val="double" w:sz="6" w:space="0" w:color="auto"/>
      </w:pBdr>
      <w:spacing w:before="120" w:after="120"/>
      <w:jc w:val="center"/>
    </w:pPr>
    <w:rPr>
      <w:rFonts w:asciiTheme="minorHAnsi" w:eastAsia="Calibri" w:hAnsiTheme="minorHAnsi"/>
      <w:i/>
      <w:iCs/>
      <w:sz w:val="20"/>
      <w:szCs w:val="20"/>
    </w:rPr>
  </w:style>
  <w:style w:type="paragraph" w:customStyle="1" w:styleId="1">
    <w:name w:val="1"/>
    <w:basedOn w:val="10"/>
    <w:next w:val="2"/>
    <w:qFormat/>
    <w:rsid w:val="001C3DD7"/>
    <w:pPr>
      <w:keepLines w:val="0"/>
      <w:pageBreakBefore/>
      <w:numPr>
        <w:numId w:val="63"/>
      </w:numPr>
      <w:pBdr>
        <w:bottom w:val="single" w:sz="4" w:space="1" w:color="auto"/>
      </w:pBdr>
      <w:shd w:val="clear" w:color="auto" w:fill="D9D9D9"/>
      <w:suppressAutoHyphens/>
      <w:spacing w:before="0" w:after="120"/>
      <w:ind w:left="360"/>
      <w:jc w:val="center"/>
    </w:pPr>
    <w:rPr>
      <w:rFonts w:ascii="Times New Roman" w:eastAsia="Times New Roman" w:hAnsi="Times New Roman" w:cs="Times New Roman"/>
      <w:b/>
      <w:caps/>
      <w:color w:val="auto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2"/>
    <w:basedOn w:val="20"/>
    <w:next w:val="3"/>
    <w:link w:val="26"/>
    <w:qFormat/>
    <w:rsid w:val="001C3DD7"/>
    <w:pPr>
      <w:keepNext w:val="0"/>
      <w:keepLines w:val="0"/>
      <w:numPr>
        <w:ilvl w:val="1"/>
        <w:numId w:val="63"/>
      </w:numPr>
      <w:shd w:val="clear" w:color="auto" w:fill="E6E6E6"/>
      <w:tabs>
        <w:tab w:val="right" w:pos="0"/>
      </w:tabs>
      <w:spacing w:before="240" w:after="24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26">
    <w:name w:val="2 Знак"/>
    <w:basedOn w:val="21"/>
    <w:link w:val="2"/>
    <w:rsid w:val="001C3DD7"/>
    <w:rPr>
      <w:rFonts w:ascii="Arial" w:eastAsia="Times New Roman" w:hAnsi="Arial" w:cs="Arial"/>
      <w:b/>
      <w:bCs/>
      <w:i/>
      <w:iCs/>
      <w:color w:val="365F91" w:themeColor="accent1" w:themeShade="BF"/>
      <w:sz w:val="24"/>
      <w:szCs w:val="24"/>
      <w:shd w:val="clear" w:color="auto" w:fill="E6E6E6"/>
    </w:rPr>
  </w:style>
  <w:style w:type="paragraph" w:customStyle="1" w:styleId="3">
    <w:name w:val="3"/>
    <w:basedOn w:val="afd"/>
    <w:qFormat/>
    <w:rsid w:val="001C3DD7"/>
    <w:pPr>
      <w:numPr>
        <w:ilvl w:val="2"/>
        <w:numId w:val="63"/>
      </w:numPr>
      <w:spacing w:before="120" w:after="0"/>
      <w:ind w:left="2160" w:hanging="360"/>
      <w:jc w:val="both"/>
    </w:pPr>
  </w:style>
  <w:style w:type="character" w:customStyle="1" w:styleId="11">
    <w:name w:val="Заголовок 1 Знак"/>
    <w:basedOn w:val="a1"/>
    <w:link w:val="10"/>
    <w:uiPriority w:val="9"/>
    <w:rsid w:val="001C3D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1C3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 Indent"/>
    <w:basedOn w:val="a0"/>
    <w:link w:val="afe"/>
    <w:uiPriority w:val="99"/>
    <w:semiHidden/>
    <w:unhideWhenUsed/>
    <w:rsid w:val="001C3DD7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1C3DD7"/>
    <w:rPr>
      <w:rFonts w:ascii="Times New Roman" w:eastAsia="Times New Roman" w:hAnsi="Times New Roman"/>
      <w:sz w:val="24"/>
      <w:szCs w:val="24"/>
    </w:rPr>
  </w:style>
  <w:style w:type="character" w:styleId="aff">
    <w:name w:val="Emphasis"/>
    <w:basedOn w:val="a1"/>
    <w:uiPriority w:val="20"/>
    <w:qFormat/>
    <w:rsid w:val="00124751"/>
    <w:rPr>
      <w:i/>
      <w:iCs/>
    </w:rPr>
  </w:style>
  <w:style w:type="paragraph" w:customStyle="1" w:styleId="s15">
    <w:name w:val="s_15"/>
    <w:basedOn w:val="a0"/>
    <w:rsid w:val="0080191F"/>
    <w:pPr>
      <w:spacing w:before="100" w:beforeAutospacing="1" w:after="100" w:afterAutospacing="1"/>
    </w:pPr>
  </w:style>
  <w:style w:type="paragraph" w:customStyle="1" w:styleId="s1">
    <w:name w:val="s_1"/>
    <w:basedOn w:val="a0"/>
    <w:rsid w:val="008019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4_%D0%BD%D0%B0_%D0%B6%D0%B8%D1%82%D0%B5%D0%BB%D1%8C%D1%81%D1%82%D0%B2%D0%B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AD355-C528-4510-A33B-AFD7F71E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BBR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Марина</dc:creator>
  <cp:keywords/>
  <dc:description/>
  <cp:lastModifiedBy>Шлапак Максим Викторович</cp:lastModifiedBy>
  <cp:revision>4</cp:revision>
  <cp:lastPrinted>2021-03-19T13:06:00Z</cp:lastPrinted>
  <dcterms:created xsi:type="dcterms:W3CDTF">2023-12-26T09:06:00Z</dcterms:created>
  <dcterms:modified xsi:type="dcterms:W3CDTF">2024-04-12T12:29:00Z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37151</vt:lpwstr>
  </property>
</Properties>
</file>